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661187EA"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Performans Programı İzleme</w:t>
      </w:r>
      <w:r w:rsidR="0050137E">
        <w:rPr>
          <w:rFonts w:ascii="Times New Roman" w:hAnsi="Times New Roman" w:cs="Times New Roman"/>
          <w:b/>
          <w:sz w:val="36"/>
          <w:szCs w:val="40"/>
        </w:rPr>
        <w:t xml:space="preserve"> 2020 Yılı 3</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A66FA4">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A66FA4">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A66FA4">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697F6C4F" w:rsidR="00D758AA" w:rsidRDefault="0050137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III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Style w:val="TabloKlavuzu"/>
        <w:tblW w:w="15310" w:type="dxa"/>
        <w:tblInd w:w="-714" w:type="dxa"/>
        <w:shd w:val="clear" w:color="auto" w:fill="DEEAF6"/>
        <w:tblLayout w:type="fixed"/>
        <w:tblLook w:val="04A0" w:firstRow="1" w:lastRow="0" w:firstColumn="1" w:lastColumn="0" w:noHBand="0" w:noVBand="1"/>
      </w:tblPr>
      <w:tblGrid>
        <w:gridCol w:w="567"/>
        <w:gridCol w:w="1843"/>
        <w:gridCol w:w="851"/>
        <w:gridCol w:w="567"/>
        <w:gridCol w:w="283"/>
        <w:gridCol w:w="567"/>
        <w:gridCol w:w="851"/>
        <w:gridCol w:w="992"/>
        <w:gridCol w:w="709"/>
        <w:gridCol w:w="850"/>
        <w:gridCol w:w="709"/>
        <w:gridCol w:w="567"/>
        <w:gridCol w:w="142"/>
        <w:gridCol w:w="142"/>
        <w:gridCol w:w="435"/>
        <w:gridCol w:w="273"/>
        <w:gridCol w:w="142"/>
        <w:gridCol w:w="284"/>
        <w:gridCol w:w="141"/>
        <w:gridCol w:w="142"/>
        <w:gridCol w:w="94"/>
        <w:gridCol w:w="190"/>
        <w:gridCol w:w="425"/>
        <w:gridCol w:w="94"/>
        <w:gridCol w:w="284"/>
        <w:gridCol w:w="41"/>
        <w:gridCol w:w="6"/>
        <w:gridCol w:w="567"/>
        <w:gridCol w:w="378"/>
        <w:gridCol w:w="47"/>
        <w:gridCol w:w="479"/>
        <w:gridCol w:w="325"/>
        <w:gridCol w:w="141"/>
        <w:gridCol w:w="189"/>
        <w:gridCol w:w="993"/>
      </w:tblGrid>
      <w:tr w:rsidR="0050137E" w:rsidRPr="0050137E" w14:paraId="4BD48C1D" w14:textId="77777777" w:rsidTr="000E5A3E">
        <w:trPr>
          <w:trHeight w:val="375"/>
        </w:trPr>
        <w:tc>
          <w:tcPr>
            <w:tcW w:w="15310" w:type="dxa"/>
            <w:gridSpan w:val="35"/>
            <w:shd w:val="clear" w:color="auto" w:fill="DEEAF6"/>
            <w:hideMark/>
          </w:tcPr>
          <w:p w14:paraId="3BDDECD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Form2: Performans Göstergesi Gerçekleşmeleri İzleme Formu (Aylık)</w:t>
            </w:r>
          </w:p>
        </w:tc>
      </w:tr>
      <w:tr w:rsidR="0050137E" w:rsidRPr="0050137E" w14:paraId="133E73F3" w14:textId="77777777" w:rsidTr="000E5A3E">
        <w:trPr>
          <w:trHeight w:val="285"/>
        </w:trPr>
        <w:tc>
          <w:tcPr>
            <w:tcW w:w="2410" w:type="dxa"/>
            <w:gridSpan w:val="2"/>
            <w:shd w:val="clear" w:color="auto" w:fill="DEEAF6"/>
            <w:noWrap/>
            <w:hideMark/>
          </w:tcPr>
          <w:p w14:paraId="3410065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65D0B86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3D49CCE4" w14:textId="77777777" w:rsidTr="000E5A3E">
        <w:trPr>
          <w:trHeight w:val="285"/>
        </w:trPr>
        <w:tc>
          <w:tcPr>
            <w:tcW w:w="2410" w:type="dxa"/>
            <w:gridSpan w:val="2"/>
            <w:shd w:val="clear" w:color="auto" w:fill="DEEAF6"/>
            <w:noWrap/>
            <w:hideMark/>
          </w:tcPr>
          <w:p w14:paraId="5DF2FDC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4DFEA69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ARAŞTIRMA, GELİŞTİRME VE YENİLİK</w:t>
            </w:r>
          </w:p>
        </w:tc>
      </w:tr>
      <w:tr w:rsidR="0050137E" w:rsidRPr="0050137E" w14:paraId="28D0C26F" w14:textId="77777777" w:rsidTr="000E5A3E">
        <w:trPr>
          <w:trHeight w:val="285"/>
        </w:trPr>
        <w:tc>
          <w:tcPr>
            <w:tcW w:w="2410" w:type="dxa"/>
            <w:gridSpan w:val="2"/>
            <w:shd w:val="clear" w:color="auto" w:fill="DEEAF6"/>
            <w:noWrap/>
            <w:hideMark/>
          </w:tcPr>
          <w:p w14:paraId="53461F1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4423B48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ARAŞTIRMA ALTYAPILARI</w:t>
            </w:r>
          </w:p>
        </w:tc>
      </w:tr>
      <w:tr w:rsidR="0050137E" w:rsidRPr="0050137E" w14:paraId="241C4A6E" w14:textId="77777777" w:rsidTr="000E5A3E">
        <w:trPr>
          <w:trHeight w:val="285"/>
        </w:trPr>
        <w:tc>
          <w:tcPr>
            <w:tcW w:w="2410" w:type="dxa"/>
            <w:gridSpan w:val="2"/>
            <w:shd w:val="clear" w:color="auto" w:fill="DEEAF6"/>
            <w:noWrap/>
            <w:hideMark/>
          </w:tcPr>
          <w:p w14:paraId="6BBFE2A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3B681C8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50137E" w:rsidRPr="0050137E" w14:paraId="1B03BCB9" w14:textId="77777777" w:rsidTr="000E5A3E">
        <w:trPr>
          <w:trHeight w:val="285"/>
        </w:trPr>
        <w:tc>
          <w:tcPr>
            <w:tcW w:w="567" w:type="dxa"/>
            <w:shd w:val="clear" w:color="auto" w:fill="DEEAF6"/>
            <w:noWrap/>
            <w:hideMark/>
          </w:tcPr>
          <w:p w14:paraId="6C602571"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F8944D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0225EB2"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19798CD"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FCDA48B"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F2E71EB"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03D4FCF2"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CF888B6"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5A17BD2"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F17E8A1"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73442AF2"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19308A8A"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763F9716" w14:textId="77777777" w:rsidR="0050137E" w:rsidRPr="0050137E" w:rsidRDefault="0050137E" w:rsidP="0050137E">
            <w:pPr>
              <w:rPr>
                <w:rFonts w:ascii="Calibri" w:eastAsia="Calibri" w:hAnsi="Calibri" w:cs="Times New Roman"/>
                <w:sz w:val="22"/>
                <w:szCs w:val="22"/>
              </w:rPr>
            </w:pPr>
          </w:p>
        </w:tc>
        <w:tc>
          <w:tcPr>
            <w:tcW w:w="993" w:type="dxa"/>
            <w:gridSpan w:val="4"/>
            <w:shd w:val="clear" w:color="auto" w:fill="DEEAF6"/>
            <w:noWrap/>
            <w:hideMark/>
          </w:tcPr>
          <w:p w14:paraId="009427B9"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4EC49A14"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6757E21B" w14:textId="77777777" w:rsidR="0050137E" w:rsidRPr="0050137E" w:rsidRDefault="0050137E" w:rsidP="0050137E">
            <w:pPr>
              <w:rPr>
                <w:rFonts w:ascii="Calibri" w:eastAsia="Calibri" w:hAnsi="Calibri" w:cs="Times New Roman"/>
                <w:sz w:val="22"/>
                <w:szCs w:val="22"/>
              </w:rPr>
            </w:pPr>
          </w:p>
        </w:tc>
        <w:tc>
          <w:tcPr>
            <w:tcW w:w="1182" w:type="dxa"/>
            <w:gridSpan w:val="2"/>
            <w:shd w:val="clear" w:color="auto" w:fill="DEEAF6"/>
            <w:noWrap/>
            <w:hideMark/>
          </w:tcPr>
          <w:p w14:paraId="318A203E" w14:textId="77777777" w:rsidR="0050137E" w:rsidRPr="0050137E" w:rsidRDefault="0050137E" w:rsidP="0050137E">
            <w:pPr>
              <w:rPr>
                <w:rFonts w:ascii="Calibri" w:eastAsia="Calibri" w:hAnsi="Calibri" w:cs="Times New Roman"/>
                <w:sz w:val="22"/>
                <w:szCs w:val="22"/>
              </w:rPr>
            </w:pPr>
          </w:p>
        </w:tc>
      </w:tr>
      <w:tr w:rsidR="0050137E" w:rsidRPr="0050137E" w14:paraId="35873AA8" w14:textId="77777777" w:rsidTr="000E5A3E">
        <w:trPr>
          <w:trHeight w:val="285"/>
        </w:trPr>
        <w:tc>
          <w:tcPr>
            <w:tcW w:w="567" w:type="dxa"/>
            <w:vMerge w:val="restart"/>
            <w:shd w:val="clear" w:color="auto" w:fill="DEEAF6"/>
            <w:hideMark/>
          </w:tcPr>
          <w:p w14:paraId="796BC2A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3617320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32E7C4C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007619D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4DCACC8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Hedeflenen Gösterge Değeri</w:t>
            </w:r>
          </w:p>
        </w:tc>
        <w:tc>
          <w:tcPr>
            <w:tcW w:w="992" w:type="dxa"/>
            <w:vMerge w:val="restart"/>
            <w:shd w:val="clear" w:color="auto" w:fill="DEEAF6"/>
            <w:hideMark/>
          </w:tcPr>
          <w:p w14:paraId="781585C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Gerçekleşme Tahmini</w:t>
            </w:r>
          </w:p>
        </w:tc>
        <w:tc>
          <w:tcPr>
            <w:tcW w:w="8789" w:type="dxa"/>
            <w:gridSpan w:val="27"/>
            <w:shd w:val="clear" w:color="auto" w:fill="DEEAF6"/>
            <w:noWrap/>
            <w:hideMark/>
          </w:tcPr>
          <w:p w14:paraId="6CB9F8B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Gerçekleşme</w:t>
            </w:r>
          </w:p>
        </w:tc>
      </w:tr>
      <w:tr w:rsidR="0050137E" w:rsidRPr="0050137E" w14:paraId="031BD7F5" w14:textId="77777777" w:rsidTr="000E5A3E">
        <w:trPr>
          <w:trHeight w:val="1032"/>
        </w:trPr>
        <w:tc>
          <w:tcPr>
            <w:tcW w:w="567" w:type="dxa"/>
            <w:vMerge/>
            <w:shd w:val="clear" w:color="auto" w:fill="DEEAF6"/>
            <w:hideMark/>
          </w:tcPr>
          <w:p w14:paraId="1FE1FF19"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3C04212C"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05796C94" w14:textId="77777777" w:rsidR="0050137E" w:rsidRPr="0050137E" w:rsidRDefault="0050137E" w:rsidP="0050137E">
            <w:pPr>
              <w:rPr>
                <w:rFonts w:ascii="Calibri" w:eastAsia="Calibri" w:hAnsi="Calibri" w:cs="Times New Roman"/>
                <w:b/>
                <w:bCs/>
                <w:sz w:val="22"/>
                <w:szCs w:val="22"/>
              </w:rPr>
            </w:pPr>
          </w:p>
        </w:tc>
        <w:tc>
          <w:tcPr>
            <w:tcW w:w="567" w:type="dxa"/>
            <w:shd w:val="clear" w:color="auto" w:fill="DEEAF6"/>
            <w:noWrap/>
            <w:hideMark/>
          </w:tcPr>
          <w:p w14:paraId="1E472A3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850" w:type="dxa"/>
            <w:gridSpan w:val="2"/>
            <w:shd w:val="clear" w:color="auto" w:fill="DEEAF6"/>
            <w:noWrap/>
            <w:hideMark/>
          </w:tcPr>
          <w:p w14:paraId="2B2AEE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2918D7A4"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391570E4"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0698AB2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29EAC63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2EC31E0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851" w:type="dxa"/>
            <w:gridSpan w:val="3"/>
            <w:shd w:val="clear" w:color="auto" w:fill="DEEAF6"/>
            <w:noWrap/>
            <w:hideMark/>
          </w:tcPr>
          <w:p w14:paraId="0E6391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850" w:type="dxa"/>
            <w:gridSpan w:val="3"/>
            <w:shd w:val="clear" w:color="auto" w:fill="DEEAF6"/>
            <w:noWrap/>
            <w:hideMark/>
          </w:tcPr>
          <w:p w14:paraId="1CC5C37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661" w:type="dxa"/>
            <w:gridSpan w:val="4"/>
            <w:shd w:val="clear" w:color="auto" w:fill="DEEAF6"/>
            <w:noWrap/>
            <w:hideMark/>
          </w:tcPr>
          <w:p w14:paraId="69E79A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993" w:type="dxa"/>
            <w:gridSpan w:val="4"/>
            <w:shd w:val="clear" w:color="auto" w:fill="DEEAF6"/>
            <w:noWrap/>
            <w:hideMark/>
          </w:tcPr>
          <w:p w14:paraId="7513495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992" w:type="dxa"/>
            <w:gridSpan w:val="4"/>
            <w:shd w:val="clear" w:color="auto" w:fill="DEEAF6"/>
            <w:noWrap/>
            <w:hideMark/>
          </w:tcPr>
          <w:p w14:paraId="7FF0FB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992" w:type="dxa"/>
            <w:gridSpan w:val="4"/>
            <w:shd w:val="clear" w:color="auto" w:fill="DEEAF6"/>
            <w:noWrap/>
            <w:hideMark/>
          </w:tcPr>
          <w:p w14:paraId="5AE1ABB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1182" w:type="dxa"/>
            <w:gridSpan w:val="2"/>
            <w:shd w:val="clear" w:color="auto" w:fill="DEEAF6"/>
            <w:hideMark/>
          </w:tcPr>
          <w:p w14:paraId="1E8583B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30093023" w14:textId="77777777" w:rsidTr="000E5A3E">
        <w:trPr>
          <w:trHeight w:val="525"/>
        </w:trPr>
        <w:tc>
          <w:tcPr>
            <w:tcW w:w="567" w:type="dxa"/>
            <w:shd w:val="clear" w:color="auto" w:fill="DEEAF6"/>
            <w:hideMark/>
          </w:tcPr>
          <w:p w14:paraId="5E3893D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1843" w:type="dxa"/>
            <w:shd w:val="clear" w:color="auto" w:fill="DEEAF6"/>
            <w:hideMark/>
          </w:tcPr>
          <w:p w14:paraId="3B8D788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Araştırma altyapısı projesi tamamlanma oranı</w:t>
            </w:r>
          </w:p>
        </w:tc>
        <w:tc>
          <w:tcPr>
            <w:tcW w:w="1418" w:type="dxa"/>
            <w:gridSpan w:val="2"/>
            <w:shd w:val="clear" w:color="auto" w:fill="DEEAF6"/>
            <w:noWrap/>
            <w:hideMark/>
          </w:tcPr>
          <w:p w14:paraId="3D55AB7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283" w:type="dxa"/>
            <w:shd w:val="clear" w:color="auto" w:fill="DEEAF6"/>
            <w:noWrap/>
            <w:hideMark/>
          </w:tcPr>
          <w:p w14:paraId="1A9F8E3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7620486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4F86382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0,4000</w:t>
            </w:r>
          </w:p>
        </w:tc>
        <w:tc>
          <w:tcPr>
            <w:tcW w:w="992" w:type="dxa"/>
            <w:shd w:val="clear" w:color="auto" w:fill="DEEAF6"/>
            <w:hideMark/>
          </w:tcPr>
          <w:p w14:paraId="6B25654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42</w:t>
            </w:r>
          </w:p>
        </w:tc>
        <w:tc>
          <w:tcPr>
            <w:tcW w:w="709" w:type="dxa"/>
            <w:shd w:val="clear" w:color="auto" w:fill="DEEAF6"/>
            <w:noWrap/>
            <w:hideMark/>
          </w:tcPr>
          <w:p w14:paraId="14AAE2E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ACEB14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673949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42,6500</w:t>
            </w:r>
          </w:p>
        </w:tc>
        <w:tc>
          <w:tcPr>
            <w:tcW w:w="851" w:type="dxa"/>
            <w:gridSpan w:val="3"/>
            <w:shd w:val="clear" w:color="auto" w:fill="DEEAF6"/>
            <w:noWrap/>
            <w:hideMark/>
          </w:tcPr>
          <w:p w14:paraId="7B18F7E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07EBC4A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7AE3B27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42,6500</w:t>
            </w:r>
          </w:p>
        </w:tc>
        <w:tc>
          <w:tcPr>
            <w:tcW w:w="993" w:type="dxa"/>
            <w:gridSpan w:val="4"/>
            <w:shd w:val="clear" w:color="auto" w:fill="DEEAF6"/>
            <w:noWrap/>
            <w:hideMark/>
          </w:tcPr>
          <w:p w14:paraId="0C43BA0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4"/>
            <w:shd w:val="clear" w:color="auto" w:fill="DEEAF6"/>
            <w:noWrap/>
            <w:hideMark/>
          </w:tcPr>
          <w:p w14:paraId="1D45981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4"/>
            <w:shd w:val="clear" w:color="auto" w:fill="DEEAF6"/>
            <w:noWrap/>
            <w:hideMark/>
          </w:tcPr>
          <w:p w14:paraId="11E928A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42,6500</w:t>
            </w:r>
          </w:p>
        </w:tc>
        <w:tc>
          <w:tcPr>
            <w:tcW w:w="1182" w:type="dxa"/>
            <w:gridSpan w:val="2"/>
            <w:shd w:val="clear" w:color="auto" w:fill="DEEAF6"/>
            <w:hideMark/>
          </w:tcPr>
          <w:p w14:paraId="38C9C7F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0,3000</w:t>
            </w:r>
          </w:p>
        </w:tc>
      </w:tr>
      <w:tr w:rsidR="0050137E" w:rsidRPr="0050137E" w14:paraId="1A61AA6F" w14:textId="77777777" w:rsidTr="000E5A3E">
        <w:trPr>
          <w:trHeight w:val="285"/>
        </w:trPr>
        <w:tc>
          <w:tcPr>
            <w:tcW w:w="567" w:type="dxa"/>
            <w:shd w:val="clear" w:color="auto" w:fill="DEEAF6"/>
            <w:noWrap/>
            <w:hideMark/>
          </w:tcPr>
          <w:p w14:paraId="6B888DA6"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70AEF876" w14:textId="77777777" w:rsidR="0050137E" w:rsidRPr="0050137E" w:rsidRDefault="0050137E" w:rsidP="0050137E">
            <w:pPr>
              <w:rPr>
                <w:rFonts w:ascii="Calibri" w:eastAsia="Calibri" w:hAnsi="Calibri" w:cs="Times New Roman"/>
                <w:sz w:val="22"/>
                <w:szCs w:val="22"/>
              </w:rPr>
            </w:pPr>
          </w:p>
        </w:tc>
        <w:tc>
          <w:tcPr>
            <w:tcW w:w="1418" w:type="dxa"/>
            <w:gridSpan w:val="2"/>
            <w:shd w:val="clear" w:color="auto" w:fill="DEEAF6"/>
            <w:noWrap/>
            <w:hideMark/>
          </w:tcPr>
          <w:p w14:paraId="037EBB16" w14:textId="77777777" w:rsidR="0050137E" w:rsidRPr="0050137E" w:rsidRDefault="0050137E" w:rsidP="0050137E">
            <w:pPr>
              <w:rPr>
                <w:rFonts w:ascii="Calibri" w:eastAsia="Calibri" w:hAnsi="Calibri" w:cs="Times New Roman"/>
                <w:sz w:val="22"/>
                <w:szCs w:val="22"/>
              </w:rPr>
            </w:pPr>
          </w:p>
        </w:tc>
        <w:tc>
          <w:tcPr>
            <w:tcW w:w="283" w:type="dxa"/>
            <w:shd w:val="clear" w:color="auto" w:fill="DEEAF6"/>
            <w:noWrap/>
            <w:hideMark/>
          </w:tcPr>
          <w:p w14:paraId="2FDBE3FB"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21C5D56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D977866"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76F2C78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ADE7F02"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24BB434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3F109C36"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7B459DE7"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38C7A267"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5DAE0A14" w14:textId="77777777" w:rsidR="0050137E" w:rsidRPr="0050137E" w:rsidRDefault="0050137E" w:rsidP="0050137E">
            <w:pPr>
              <w:rPr>
                <w:rFonts w:ascii="Calibri" w:eastAsia="Calibri" w:hAnsi="Calibri" w:cs="Times New Roman"/>
                <w:sz w:val="22"/>
                <w:szCs w:val="22"/>
              </w:rPr>
            </w:pPr>
          </w:p>
        </w:tc>
        <w:tc>
          <w:tcPr>
            <w:tcW w:w="993" w:type="dxa"/>
            <w:gridSpan w:val="4"/>
            <w:shd w:val="clear" w:color="auto" w:fill="DEEAF6"/>
            <w:noWrap/>
            <w:hideMark/>
          </w:tcPr>
          <w:p w14:paraId="78C59819"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4F68FA6E"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095C37D7" w14:textId="77777777" w:rsidR="0050137E" w:rsidRPr="0050137E" w:rsidRDefault="0050137E" w:rsidP="0050137E">
            <w:pPr>
              <w:rPr>
                <w:rFonts w:ascii="Calibri" w:eastAsia="Calibri" w:hAnsi="Calibri" w:cs="Times New Roman"/>
                <w:sz w:val="22"/>
                <w:szCs w:val="22"/>
              </w:rPr>
            </w:pPr>
          </w:p>
        </w:tc>
        <w:tc>
          <w:tcPr>
            <w:tcW w:w="1182" w:type="dxa"/>
            <w:gridSpan w:val="2"/>
            <w:shd w:val="clear" w:color="auto" w:fill="DEEAF6"/>
            <w:noWrap/>
            <w:hideMark/>
          </w:tcPr>
          <w:p w14:paraId="31D6D978" w14:textId="77777777" w:rsidR="0050137E" w:rsidRPr="0050137E" w:rsidRDefault="0050137E" w:rsidP="0050137E">
            <w:pPr>
              <w:rPr>
                <w:rFonts w:ascii="Calibri" w:eastAsia="Calibri" w:hAnsi="Calibri" w:cs="Times New Roman"/>
                <w:sz w:val="22"/>
                <w:szCs w:val="22"/>
              </w:rPr>
            </w:pPr>
          </w:p>
        </w:tc>
      </w:tr>
      <w:tr w:rsidR="0050137E" w:rsidRPr="0050137E" w14:paraId="4E15099C" w14:textId="77777777" w:rsidTr="000E5A3E">
        <w:trPr>
          <w:trHeight w:val="285"/>
        </w:trPr>
        <w:tc>
          <w:tcPr>
            <w:tcW w:w="567" w:type="dxa"/>
            <w:shd w:val="clear" w:color="auto" w:fill="DEEAF6"/>
            <w:noWrap/>
            <w:hideMark/>
          </w:tcPr>
          <w:p w14:paraId="2FD435FF"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7B285106" w14:textId="77777777" w:rsidR="0050137E" w:rsidRPr="0050137E" w:rsidRDefault="0050137E" w:rsidP="0050137E">
            <w:pPr>
              <w:rPr>
                <w:rFonts w:ascii="Calibri" w:eastAsia="Calibri" w:hAnsi="Calibri" w:cs="Times New Roman"/>
                <w:sz w:val="22"/>
                <w:szCs w:val="22"/>
              </w:rPr>
            </w:pPr>
          </w:p>
        </w:tc>
        <w:tc>
          <w:tcPr>
            <w:tcW w:w="1418" w:type="dxa"/>
            <w:gridSpan w:val="2"/>
            <w:shd w:val="clear" w:color="auto" w:fill="DEEAF6"/>
            <w:noWrap/>
            <w:hideMark/>
          </w:tcPr>
          <w:p w14:paraId="54B947C4" w14:textId="77777777" w:rsidR="0050137E" w:rsidRPr="0050137E" w:rsidRDefault="0050137E" w:rsidP="0050137E">
            <w:pPr>
              <w:rPr>
                <w:rFonts w:ascii="Calibri" w:eastAsia="Calibri" w:hAnsi="Calibri" w:cs="Times New Roman"/>
                <w:sz w:val="22"/>
                <w:szCs w:val="22"/>
              </w:rPr>
            </w:pPr>
          </w:p>
        </w:tc>
        <w:tc>
          <w:tcPr>
            <w:tcW w:w="283" w:type="dxa"/>
            <w:shd w:val="clear" w:color="auto" w:fill="DEEAF6"/>
            <w:noWrap/>
            <w:hideMark/>
          </w:tcPr>
          <w:p w14:paraId="63031C51"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96241C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981DD17"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260B6983"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EDB9C3C"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6A0574D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E618F5D"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2FC5C265"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50BF6DD7"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5AE5A014" w14:textId="77777777" w:rsidR="0050137E" w:rsidRPr="0050137E" w:rsidRDefault="0050137E" w:rsidP="0050137E">
            <w:pPr>
              <w:rPr>
                <w:rFonts w:ascii="Calibri" w:eastAsia="Calibri" w:hAnsi="Calibri" w:cs="Times New Roman"/>
                <w:sz w:val="22"/>
                <w:szCs w:val="22"/>
              </w:rPr>
            </w:pPr>
          </w:p>
        </w:tc>
        <w:tc>
          <w:tcPr>
            <w:tcW w:w="993" w:type="dxa"/>
            <w:gridSpan w:val="4"/>
            <w:shd w:val="clear" w:color="auto" w:fill="DEEAF6"/>
            <w:noWrap/>
            <w:hideMark/>
          </w:tcPr>
          <w:p w14:paraId="363B0A57"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120874BD"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697334EC" w14:textId="77777777" w:rsidR="0050137E" w:rsidRPr="0050137E" w:rsidRDefault="0050137E" w:rsidP="0050137E">
            <w:pPr>
              <w:rPr>
                <w:rFonts w:ascii="Calibri" w:eastAsia="Calibri" w:hAnsi="Calibri" w:cs="Times New Roman"/>
                <w:sz w:val="22"/>
                <w:szCs w:val="22"/>
              </w:rPr>
            </w:pPr>
          </w:p>
        </w:tc>
        <w:tc>
          <w:tcPr>
            <w:tcW w:w="1182" w:type="dxa"/>
            <w:gridSpan w:val="2"/>
            <w:shd w:val="clear" w:color="auto" w:fill="DEEAF6"/>
            <w:noWrap/>
            <w:hideMark/>
          </w:tcPr>
          <w:p w14:paraId="03C23FC5" w14:textId="77777777" w:rsidR="0050137E" w:rsidRPr="0050137E" w:rsidRDefault="0050137E" w:rsidP="0050137E">
            <w:pPr>
              <w:rPr>
                <w:rFonts w:ascii="Calibri" w:eastAsia="Calibri" w:hAnsi="Calibri" w:cs="Times New Roman"/>
                <w:sz w:val="22"/>
                <w:szCs w:val="22"/>
              </w:rPr>
            </w:pPr>
          </w:p>
        </w:tc>
      </w:tr>
      <w:tr w:rsidR="0050137E" w:rsidRPr="0050137E" w14:paraId="2C7F47B0" w14:textId="77777777" w:rsidTr="000E5A3E">
        <w:trPr>
          <w:trHeight w:val="285"/>
        </w:trPr>
        <w:tc>
          <w:tcPr>
            <w:tcW w:w="567" w:type="dxa"/>
            <w:shd w:val="clear" w:color="auto" w:fill="DEEAF6"/>
            <w:noWrap/>
            <w:hideMark/>
          </w:tcPr>
          <w:p w14:paraId="181E837C"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65A6EF68" w14:textId="77777777" w:rsidR="0050137E" w:rsidRPr="0050137E" w:rsidRDefault="0050137E" w:rsidP="0050137E">
            <w:pPr>
              <w:rPr>
                <w:rFonts w:ascii="Calibri" w:eastAsia="Calibri" w:hAnsi="Calibri" w:cs="Times New Roman"/>
                <w:sz w:val="22"/>
                <w:szCs w:val="22"/>
              </w:rPr>
            </w:pPr>
          </w:p>
        </w:tc>
        <w:tc>
          <w:tcPr>
            <w:tcW w:w="1418" w:type="dxa"/>
            <w:gridSpan w:val="2"/>
            <w:shd w:val="clear" w:color="auto" w:fill="DEEAF6"/>
            <w:noWrap/>
            <w:hideMark/>
          </w:tcPr>
          <w:p w14:paraId="503B4DEF" w14:textId="77777777" w:rsidR="0050137E" w:rsidRPr="0050137E" w:rsidRDefault="0050137E" w:rsidP="0050137E">
            <w:pPr>
              <w:rPr>
                <w:rFonts w:ascii="Calibri" w:eastAsia="Calibri" w:hAnsi="Calibri" w:cs="Times New Roman"/>
                <w:sz w:val="22"/>
                <w:szCs w:val="22"/>
              </w:rPr>
            </w:pPr>
          </w:p>
        </w:tc>
        <w:tc>
          <w:tcPr>
            <w:tcW w:w="283" w:type="dxa"/>
            <w:shd w:val="clear" w:color="auto" w:fill="DEEAF6"/>
            <w:noWrap/>
            <w:hideMark/>
          </w:tcPr>
          <w:p w14:paraId="0E29ABE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6FB4B43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2720F54"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6CC2B44C"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048BBCF4"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FDC9210"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BDC5D35"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5FF09B96"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2C8DA176"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5077E8C9" w14:textId="77777777" w:rsidR="0050137E" w:rsidRPr="0050137E" w:rsidRDefault="0050137E" w:rsidP="0050137E">
            <w:pPr>
              <w:rPr>
                <w:rFonts w:ascii="Calibri" w:eastAsia="Calibri" w:hAnsi="Calibri" w:cs="Times New Roman"/>
                <w:sz w:val="22"/>
                <w:szCs w:val="22"/>
              </w:rPr>
            </w:pPr>
          </w:p>
        </w:tc>
        <w:tc>
          <w:tcPr>
            <w:tcW w:w="993" w:type="dxa"/>
            <w:gridSpan w:val="4"/>
            <w:shd w:val="clear" w:color="auto" w:fill="DEEAF6"/>
            <w:noWrap/>
            <w:hideMark/>
          </w:tcPr>
          <w:p w14:paraId="232A3459"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2526FF31" w14:textId="77777777" w:rsidR="0050137E" w:rsidRPr="0050137E" w:rsidRDefault="0050137E" w:rsidP="0050137E">
            <w:pPr>
              <w:rPr>
                <w:rFonts w:ascii="Calibri" w:eastAsia="Calibri" w:hAnsi="Calibri" w:cs="Times New Roman"/>
                <w:sz w:val="22"/>
                <w:szCs w:val="22"/>
              </w:rPr>
            </w:pPr>
          </w:p>
        </w:tc>
        <w:tc>
          <w:tcPr>
            <w:tcW w:w="992" w:type="dxa"/>
            <w:gridSpan w:val="4"/>
            <w:shd w:val="clear" w:color="auto" w:fill="DEEAF6"/>
            <w:noWrap/>
            <w:hideMark/>
          </w:tcPr>
          <w:p w14:paraId="6418D1DE" w14:textId="77777777" w:rsidR="0050137E" w:rsidRPr="0050137E" w:rsidRDefault="0050137E" w:rsidP="0050137E">
            <w:pPr>
              <w:rPr>
                <w:rFonts w:ascii="Calibri" w:eastAsia="Calibri" w:hAnsi="Calibri" w:cs="Times New Roman"/>
                <w:sz w:val="22"/>
                <w:szCs w:val="22"/>
              </w:rPr>
            </w:pPr>
          </w:p>
        </w:tc>
        <w:tc>
          <w:tcPr>
            <w:tcW w:w="1182" w:type="dxa"/>
            <w:gridSpan w:val="2"/>
            <w:shd w:val="clear" w:color="auto" w:fill="DEEAF6"/>
            <w:noWrap/>
            <w:hideMark/>
          </w:tcPr>
          <w:p w14:paraId="27380E09" w14:textId="77777777" w:rsidR="0050137E" w:rsidRPr="0050137E" w:rsidRDefault="0050137E" w:rsidP="0050137E">
            <w:pPr>
              <w:rPr>
                <w:rFonts w:ascii="Calibri" w:eastAsia="Calibri" w:hAnsi="Calibri" w:cs="Times New Roman"/>
                <w:sz w:val="22"/>
                <w:szCs w:val="22"/>
              </w:rPr>
            </w:pPr>
          </w:p>
        </w:tc>
      </w:tr>
      <w:tr w:rsidR="0050137E" w:rsidRPr="0050137E" w14:paraId="7931954B" w14:textId="77777777" w:rsidTr="000E5A3E">
        <w:trPr>
          <w:trHeight w:val="1695"/>
        </w:trPr>
        <w:tc>
          <w:tcPr>
            <w:tcW w:w="2410" w:type="dxa"/>
            <w:gridSpan w:val="2"/>
            <w:vMerge w:val="restart"/>
            <w:shd w:val="clear" w:color="auto" w:fill="DEEAF6"/>
            <w:hideMark/>
          </w:tcPr>
          <w:p w14:paraId="29EDEB4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DEĞERLENDİRME</w:t>
            </w:r>
          </w:p>
        </w:tc>
        <w:tc>
          <w:tcPr>
            <w:tcW w:w="12900" w:type="dxa"/>
            <w:gridSpan w:val="33"/>
            <w:shd w:val="clear" w:color="auto" w:fill="DEEAF6"/>
            <w:hideMark/>
          </w:tcPr>
          <w:p w14:paraId="2768C3F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w:t>
            </w:r>
            <w:r w:rsidRPr="0050137E">
              <w:rPr>
                <w:rFonts w:ascii="Calibri" w:eastAsia="Calibri" w:hAnsi="Calibri" w:cs="Times New Roman"/>
                <w:sz w:val="22"/>
                <w:szCs w:val="22"/>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50137E" w:rsidRPr="0050137E" w14:paraId="18A9A91F" w14:textId="77777777" w:rsidTr="000E5A3E">
        <w:trPr>
          <w:trHeight w:val="1635"/>
        </w:trPr>
        <w:tc>
          <w:tcPr>
            <w:tcW w:w="2410" w:type="dxa"/>
            <w:gridSpan w:val="2"/>
            <w:vMerge/>
            <w:shd w:val="clear" w:color="auto" w:fill="DEEAF6"/>
            <w:hideMark/>
          </w:tcPr>
          <w:p w14:paraId="7E39468B"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76543CB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w:t>
            </w:r>
            <w:r w:rsidRPr="0050137E">
              <w:rPr>
                <w:rFonts w:ascii="Calibri" w:eastAsia="Calibri" w:hAnsi="Calibri" w:cs="Times New Roman"/>
                <w:sz w:val="22"/>
                <w:szCs w:val="22"/>
              </w:rPr>
              <w:br/>
              <w:t xml:space="preserve">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50137E" w:rsidRPr="0050137E" w14:paraId="79243468" w14:textId="77777777" w:rsidTr="000E5A3E">
        <w:trPr>
          <w:trHeight w:val="1455"/>
        </w:trPr>
        <w:tc>
          <w:tcPr>
            <w:tcW w:w="2410" w:type="dxa"/>
            <w:gridSpan w:val="2"/>
            <w:vMerge/>
            <w:shd w:val="clear" w:color="auto" w:fill="DEEAF6"/>
            <w:hideMark/>
          </w:tcPr>
          <w:p w14:paraId="3FC9DB1C"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3DE79AA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w:t>
            </w:r>
            <w:r w:rsidRPr="0050137E">
              <w:rPr>
                <w:rFonts w:ascii="Calibri" w:eastAsia="Calibri" w:hAnsi="Calibri" w:cs="Times New Roman"/>
                <w:sz w:val="22"/>
                <w:szCs w:val="22"/>
              </w:rPr>
              <w:br/>
              <w:t xml:space="preserve">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26.084.-TL'dir. Ayrıca; 3.dönem sonu itibarıyla, 1 adet  Ar-ge sonucu ortaya çıkan ürünlere ilişkin alınan patent bulunmaktadır.</w:t>
            </w:r>
          </w:p>
        </w:tc>
      </w:tr>
      <w:tr w:rsidR="0050137E" w:rsidRPr="0050137E" w14:paraId="6283DC60" w14:textId="77777777" w:rsidTr="000E5A3E">
        <w:trPr>
          <w:trHeight w:val="285"/>
        </w:trPr>
        <w:tc>
          <w:tcPr>
            <w:tcW w:w="2410" w:type="dxa"/>
            <w:gridSpan w:val="2"/>
            <w:vMerge/>
            <w:shd w:val="clear" w:color="auto" w:fill="DEEAF6"/>
            <w:hideMark/>
          </w:tcPr>
          <w:p w14:paraId="7CFB67C6"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53C909A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r w:rsidR="0050137E" w:rsidRPr="0050137E" w14:paraId="25172E5A" w14:textId="77777777" w:rsidTr="000E5A3E">
        <w:trPr>
          <w:trHeight w:val="285"/>
        </w:trPr>
        <w:tc>
          <w:tcPr>
            <w:tcW w:w="567" w:type="dxa"/>
            <w:shd w:val="clear" w:color="auto" w:fill="DEEAF6"/>
            <w:noWrap/>
            <w:hideMark/>
          </w:tcPr>
          <w:p w14:paraId="77AA3C1E"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58D144A8"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F43C150"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55C0391"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6017B9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1EE0B66"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2437F17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138336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34191C4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25FE262"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737CA1B7"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0F54DAB3"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4556CA30" w14:textId="77777777" w:rsidR="0050137E" w:rsidRPr="0050137E" w:rsidRDefault="0050137E" w:rsidP="0050137E">
            <w:pPr>
              <w:rPr>
                <w:rFonts w:ascii="Calibri" w:eastAsia="Calibri" w:hAnsi="Calibri" w:cs="Times New Roman"/>
                <w:sz w:val="22"/>
                <w:szCs w:val="22"/>
              </w:rPr>
            </w:pPr>
          </w:p>
        </w:tc>
        <w:tc>
          <w:tcPr>
            <w:tcW w:w="709" w:type="dxa"/>
            <w:gridSpan w:val="3"/>
            <w:shd w:val="clear" w:color="auto" w:fill="DEEAF6"/>
            <w:noWrap/>
            <w:hideMark/>
          </w:tcPr>
          <w:p w14:paraId="2D976004" w14:textId="77777777" w:rsidR="0050137E" w:rsidRPr="0050137E" w:rsidRDefault="0050137E" w:rsidP="0050137E">
            <w:pPr>
              <w:rPr>
                <w:rFonts w:ascii="Calibri" w:eastAsia="Calibri" w:hAnsi="Calibri" w:cs="Times New Roman"/>
                <w:sz w:val="22"/>
                <w:szCs w:val="22"/>
              </w:rPr>
            </w:pPr>
          </w:p>
        </w:tc>
        <w:tc>
          <w:tcPr>
            <w:tcW w:w="898" w:type="dxa"/>
            <w:gridSpan w:val="4"/>
            <w:shd w:val="clear" w:color="auto" w:fill="DEEAF6"/>
            <w:noWrap/>
            <w:hideMark/>
          </w:tcPr>
          <w:p w14:paraId="234B455C" w14:textId="77777777" w:rsidR="0050137E" w:rsidRPr="0050137E" w:rsidRDefault="0050137E" w:rsidP="0050137E">
            <w:pPr>
              <w:rPr>
                <w:rFonts w:ascii="Calibri" w:eastAsia="Calibri" w:hAnsi="Calibri" w:cs="Times New Roman"/>
                <w:sz w:val="22"/>
                <w:szCs w:val="22"/>
              </w:rPr>
            </w:pPr>
          </w:p>
        </w:tc>
        <w:tc>
          <w:tcPr>
            <w:tcW w:w="904" w:type="dxa"/>
            <w:gridSpan w:val="3"/>
            <w:shd w:val="clear" w:color="auto" w:fill="DEEAF6"/>
            <w:noWrap/>
            <w:hideMark/>
          </w:tcPr>
          <w:p w14:paraId="19B08DFA" w14:textId="77777777" w:rsidR="0050137E" w:rsidRPr="0050137E" w:rsidRDefault="0050137E" w:rsidP="0050137E">
            <w:pPr>
              <w:rPr>
                <w:rFonts w:ascii="Calibri" w:eastAsia="Calibri" w:hAnsi="Calibri" w:cs="Times New Roman"/>
                <w:sz w:val="22"/>
                <w:szCs w:val="22"/>
              </w:rPr>
            </w:pPr>
          </w:p>
        </w:tc>
        <w:tc>
          <w:tcPr>
            <w:tcW w:w="1648" w:type="dxa"/>
            <w:gridSpan w:val="4"/>
            <w:shd w:val="clear" w:color="auto" w:fill="DEEAF6"/>
            <w:noWrap/>
            <w:hideMark/>
          </w:tcPr>
          <w:p w14:paraId="25436219" w14:textId="77777777" w:rsidR="0050137E" w:rsidRPr="0050137E" w:rsidRDefault="0050137E" w:rsidP="0050137E">
            <w:pPr>
              <w:rPr>
                <w:rFonts w:ascii="Calibri" w:eastAsia="Calibri" w:hAnsi="Calibri" w:cs="Times New Roman"/>
                <w:sz w:val="22"/>
                <w:szCs w:val="22"/>
              </w:rPr>
            </w:pPr>
          </w:p>
        </w:tc>
      </w:tr>
      <w:tr w:rsidR="0050137E" w:rsidRPr="0050137E" w14:paraId="691E44D4" w14:textId="77777777" w:rsidTr="000E5A3E">
        <w:trPr>
          <w:trHeight w:val="285"/>
        </w:trPr>
        <w:tc>
          <w:tcPr>
            <w:tcW w:w="567" w:type="dxa"/>
            <w:shd w:val="clear" w:color="auto" w:fill="DEEAF6"/>
            <w:noWrap/>
            <w:hideMark/>
          </w:tcPr>
          <w:p w14:paraId="055A014D"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68F088D7"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EBE7DD7"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CEE83DD"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545785A"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526B79C"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95ECE3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51AC995"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FB447A5"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22D8212"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66E3D390"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4D383226"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7FE8B8CA" w14:textId="77777777" w:rsidR="0050137E" w:rsidRPr="0050137E" w:rsidRDefault="0050137E" w:rsidP="0050137E">
            <w:pPr>
              <w:rPr>
                <w:rFonts w:ascii="Calibri" w:eastAsia="Calibri" w:hAnsi="Calibri" w:cs="Times New Roman"/>
                <w:sz w:val="22"/>
                <w:szCs w:val="22"/>
              </w:rPr>
            </w:pPr>
          </w:p>
        </w:tc>
        <w:tc>
          <w:tcPr>
            <w:tcW w:w="709" w:type="dxa"/>
            <w:gridSpan w:val="3"/>
            <w:shd w:val="clear" w:color="auto" w:fill="DEEAF6"/>
            <w:noWrap/>
            <w:hideMark/>
          </w:tcPr>
          <w:p w14:paraId="1E06072F" w14:textId="77777777" w:rsidR="0050137E" w:rsidRPr="0050137E" w:rsidRDefault="0050137E" w:rsidP="0050137E">
            <w:pPr>
              <w:rPr>
                <w:rFonts w:ascii="Calibri" w:eastAsia="Calibri" w:hAnsi="Calibri" w:cs="Times New Roman"/>
                <w:sz w:val="22"/>
                <w:szCs w:val="22"/>
              </w:rPr>
            </w:pPr>
          </w:p>
        </w:tc>
        <w:tc>
          <w:tcPr>
            <w:tcW w:w="898" w:type="dxa"/>
            <w:gridSpan w:val="4"/>
            <w:shd w:val="clear" w:color="auto" w:fill="DEEAF6"/>
            <w:noWrap/>
            <w:hideMark/>
          </w:tcPr>
          <w:p w14:paraId="684E5BD5" w14:textId="77777777" w:rsidR="0050137E" w:rsidRPr="0050137E" w:rsidRDefault="0050137E" w:rsidP="0050137E">
            <w:pPr>
              <w:rPr>
                <w:rFonts w:ascii="Calibri" w:eastAsia="Calibri" w:hAnsi="Calibri" w:cs="Times New Roman"/>
                <w:sz w:val="22"/>
                <w:szCs w:val="22"/>
              </w:rPr>
            </w:pPr>
          </w:p>
        </w:tc>
        <w:tc>
          <w:tcPr>
            <w:tcW w:w="904" w:type="dxa"/>
            <w:gridSpan w:val="3"/>
            <w:shd w:val="clear" w:color="auto" w:fill="DEEAF6"/>
            <w:noWrap/>
            <w:hideMark/>
          </w:tcPr>
          <w:p w14:paraId="2125D857" w14:textId="77777777" w:rsidR="0050137E" w:rsidRPr="0050137E" w:rsidRDefault="0050137E" w:rsidP="0050137E">
            <w:pPr>
              <w:rPr>
                <w:rFonts w:ascii="Calibri" w:eastAsia="Calibri" w:hAnsi="Calibri" w:cs="Times New Roman"/>
                <w:sz w:val="22"/>
                <w:szCs w:val="22"/>
              </w:rPr>
            </w:pPr>
          </w:p>
        </w:tc>
        <w:tc>
          <w:tcPr>
            <w:tcW w:w="1648" w:type="dxa"/>
            <w:gridSpan w:val="4"/>
            <w:shd w:val="clear" w:color="auto" w:fill="DEEAF6"/>
            <w:noWrap/>
            <w:hideMark/>
          </w:tcPr>
          <w:p w14:paraId="43E952E7" w14:textId="77777777" w:rsidR="0050137E" w:rsidRPr="0050137E" w:rsidRDefault="0050137E" w:rsidP="0050137E">
            <w:pPr>
              <w:rPr>
                <w:rFonts w:ascii="Calibri" w:eastAsia="Calibri" w:hAnsi="Calibri" w:cs="Times New Roman"/>
                <w:sz w:val="22"/>
                <w:szCs w:val="22"/>
              </w:rPr>
            </w:pPr>
          </w:p>
        </w:tc>
      </w:tr>
      <w:tr w:rsidR="0050137E" w:rsidRPr="0050137E" w14:paraId="5942ECB4" w14:textId="77777777" w:rsidTr="000E5A3E">
        <w:trPr>
          <w:trHeight w:val="285"/>
        </w:trPr>
        <w:tc>
          <w:tcPr>
            <w:tcW w:w="2410" w:type="dxa"/>
            <w:gridSpan w:val="2"/>
            <w:shd w:val="clear" w:color="auto" w:fill="DEEAF6"/>
            <w:noWrap/>
            <w:hideMark/>
          </w:tcPr>
          <w:p w14:paraId="49435BD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38275DB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7D51DA98" w14:textId="77777777" w:rsidTr="000E5A3E">
        <w:trPr>
          <w:trHeight w:val="285"/>
        </w:trPr>
        <w:tc>
          <w:tcPr>
            <w:tcW w:w="2410" w:type="dxa"/>
            <w:gridSpan w:val="2"/>
            <w:shd w:val="clear" w:color="auto" w:fill="DEEAF6"/>
            <w:noWrap/>
            <w:hideMark/>
          </w:tcPr>
          <w:p w14:paraId="777F8A3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72E604C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ARAŞTIRMA, GELİŞTİRME VE YENİLİK</w:t>
            </w:r>
          </w:p>
        </w:tc>
      </w:tr>
      <w:tr w:rsidR="0050137E" w:rsidRPr="0050137E" w14:paraId="7F8EF9DB" w14:textId="77777777" w:rsidTr="000E5A3E">
        <w:trPr>
          <w:trHeight w:val="285"/>
        </w:trPr>
        <w:tc>
          <w:tcPr>
            <w:tcW w:w="2410" w:type="dxa"/>
            <w:gridSpan w:val="2"/>
            <w:shd w:val="clear" w:color="auto" w:fill="DEEAF6"/>
            <w:noWrap/>
            <w:hideMark/>
          </w:tcPr>
          <w:p w14:paraId="483C021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4129E6F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YÜKSEKÖĞRETİMDE BİLİMSEL ARAŞTIRMA VE GELİŞTİRME</w:t>
            </w:r>
          </w:p>
        </w:tc>
      </w:tr>
      <w:tr w:rsidR="0050137E" w:rsidRPr="0050137E" w14:paraId="106F3661" w14:textId="77777777" w:rsidTr="000E5A3E">
        <w:trPr>
          <w:trHeight w:val="285"/>
        </w:trPr>
        <w:tc>
          <w:tcPr>
            <w:tcW w:w="2410" w:type="dxa"/>
            <w:gridSpan w:val="2"/>
            <w:shd w:val="clear" w:color="auto" w:fill="DEEAF6"/>
            <w:noWrap/>
            <w:hideMark/>
          </w:tcPr>
          <w:p w14:paraId="2B143C1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42534AF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 kurumlarında inovasyon amaçlı bilimsel çalışmaların arttırılması</w:t>
            </w:r>
          </w:p>
        </w:tc>
      </w:tr>
      <w:tr w:rsidR="0050137E" w:rsidRPr="0050137E" w14:paraId="564634B9" w14:textId="77777777" w:rsidTr="000E5A3E">
        <w:trPr>
          <w:trHeight w:val="285"/>
        </w:trPr>
        <w:tc>
          <w:tcPr>
            <w:tcW w:w="567" w:type="dxa"/>
            <w:shd w:val="clear" w:color="auto" w:fill="DEEAF6"/>
            <w:noWrap/>
            <w:hideMark/>
          </w:tcPr>
          <w:p w14:paraId="1585E282"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4C4F62B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C8A6630"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047F0E44"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952FD7A"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FD302B2"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7D1B242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547D76C"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020147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9BED97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59A9DD89" w14:textId="77777777" w:rsidR="0050137E" w:rsidRPr="0050137E" w:rsidRDefault="0050137E" w:rsidP="0050137E">
            <w:pPr>
              <w:rPr>
                <w:rFonts w:ascii="Calibri" w:eastAsia="Calibri" w:hAnsi="Calibri" w:cs="Times New Roman"/>
                <w:sz w:val="22"/>
                <w:szCs w:val="22"/>
              </w:rPr>
            </w:pPr>
          </w:p>
        </w:tc>
        <w:tc>
          <w:tcPr>
            <w:tcW w:w="1134" w:type="dxa"/>
            <w:gridSpan w:val="5"/>
            <w:shd w:val="clear" w:color="auto" w:fill="DEEAF6"/>
            <w:noWrap/>
            <w:hideMark/>
          </w:tcPr>
          <w:p w14:paraId="64A4AC2E"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1C6E51A1" w14:textId="77777777" w:rsidR="0050137E" w:rsidRPr="0050137E" w:rsidRDefault="0050137E" w:rsidP="0050137E">
            <w:pPr>
              <w:rPr>
                <w:rFonts w:ascii="Calibri" w:eastAsia="Calibri" w:hAnsi="Calibri" w:cs="Times New Roman"/>
                <w:sz w:val="22"/>
                <w:szCs w:val="22"/>
              </w:rPr>
            </w:pPr>
          </w:p>
        </w:tc>
        <w:tc>
          <w:tcPr>
            <w:tcW w:w="1034" w:type="dxa"/>
            <w:gridSpan w:val="5"/>
            <w:shd w:val="clear" w:color="auto" w:fill="DEEAF6"/>
            <w:noWrap/>
            <w:hideMark/>
          </w:tcPr>
          <w:p w14:paraId="4F3E5D10" w14:textId="77777777" w:rsidR="0050137E" w:rsidRPr="0050137E" w:rsidRDefault="0050137E" w:rsidP="0050137E">
            <w:pPr>
              <w:rPr>
                <w:rFonts w:ascii="Calibri" w:eastAsia="Calibri" w:hAnsi="Calibri" w:cs="Times New Roman"/>
                <w:sz w:val="22"/>
                <w:szCs w:val="22"/>
              </w:rPr>
            </w:pPr>
          </w:p>
        </w:tc>
        <w:tc>
          <w:tcPr>
            <w:tcW w:w="573" w:type="dxa"/>
            <w:gridSpan w:val="2"/>
            <w:shd w:val="clear" w:color="auto" w:fill="DEEAF6"/>
            <w:noWrap/>
            <w:hideMark/>
          </w:tcPr>
          <w:p w14:paraId="268504E8" w14:textId="77777777" w:rsidR="0050137E" w:rsidRPr="0050137E" w:rsidRDefault="0050137E" w:rsidP="0050137E">
            <w:pPr>
              <w:rPr>
                <w:rFonts w:ascii="Calibri" w:eastAsia="Calibri" w:hAnsi="Calibri" w:cs="Times New Roman"/>
                <w:sz w:val="22"/>
                <w:szCs w:val="22"/>
              </w:rPr>
            </w:pPr>
          </w:p>
        </w:tc>
        <w:tc>
          <w:tcPr>
            <w:tcW w:w="1229" w:type="dxa"/>
            <w:gridSpan w:val="4"/>
            <w:shd w:val="clear" w:color="auto" w:fill="DEEAF6"/>
            <w:noWrap/>
            <w:hideMark/>
          </w:tcPr>
          <w:p w14:paraId="581A06CE" w14:textId="77777777" w:rsidR="0050137E" w:rsidRPr="0050137E" w:rsidRDefault="0050137E" w:rsidP="0050137E">
            <w:pPr>
              <w:rPr>
                <w:rFonts w:ascii="Calibri" w:eastAsia="Calibri" w:hAnsi="Calibri" w:cs="Times New Roman"/>
                <w:sz w:val="22"/>
                <w:szCs w:val="22"/>
              </w:rPr>
            </w:pPr>
          </w:p>
        </w:tc>
        <w:tc>
          <w:tcPr>
            <w:tcW w:w="1323" w:type="dxa"/>
            <w:gridSpan w:val="3"/>
            <w:shd w:val="clear" w:color="auto" w:fill="DEEAF6"/>
            <w:noWrap/>
            <w:hideMark/>
          </w:tcPr>
          <w:p w14:paraId="7983F475" w14:textId="77777777" w:rsidR="0050137E" w:rsidRPr="0050137E" w:rsidRDefault="0050137E" w:rsidP="0050137E">
            <w:pPr>
              <w:rPr>
                <w:rFonts w:ascii="Calibri" w:eastAsia="Calibri" w:hAnsi="Calibri" w:cs="Times New Roman"/>
                <w:sz w:val="22"/>
                <w:szCs w:val="22"/>
              </w:rPr>
            </w:pPr>
          </w:p>
        </w:tc>
      </w:tr>
      <w:tr w:rsidR="0050137E" w:rsidRPr="0050137E" w14:paraId="2280AC8E" w14:textId="77777777" w:rsidTr="000E5A3E">
        <w:trPr>
          <w:trHeight w:val="285"/>
        </w:trPr>
        <w:tc>
          <w:tcPr>
            <w:tcW w:w="567" w:type="dxa"/>
            <w:vMerge w:val="restart"/>
            <w:shd w:val="clear" w:color="auto" w:fill="DEEAF6"/>
            <w:hideMark/>
          </w:tcPr>
          <w:p w14:paraId="5E617FB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5D6E4A0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6B1ADC9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008E465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6D2DEA4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Hedeflenen Gösterge Değeri</w:t>
            </w:r>
          </w:p>
        </w:tc>
        <w:tc>
          <w:tcPr>
            <w:tcW w:w="992" w:type="dxa"/>
            <w:vMerge w:val="restart"/>
            <w:shd w:val="clear" w:color="auto" w:fill="DEEAF6"/>
            <w:hideMark/>
          </w:tcPr>
          <w:p w14:paraId="15824C4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Gerçekleşme Tahmini</w:t>
            </w:r>
          </w:p>
        </w:tc>
        <w:tc>
          <w:tcPr>
            <w:tcW w:w="8789" w:type="dxa"/>
            <w:gridSpan w:val="27"/>
            <w:shd w:val="clear" w:color="auto" w:fill="DEEAF6"/>
            <w:noWrap/>
            <w:hideMark/>
          </w:tcPr>
          <w:p w14:paraId="42B485E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Gerçekleşme</w:t>
            </w:r>
          </w:p>
        </w:tc>
      </w:tr>
      <w:tr w:rsidR="0050137E" w:rsidRPr="0050137E" w14:paraId="314C7C22" w14:textId="77777777" w:rsidTr="000E5A3E">
        <w:trPr>
          <w:trHeight w:val="765"/>
        </w:trPr>
        <w:tc>
          <w:tcPr>
            <w:tcW w:w="567" w:type="dxa"/>
            <w:vMerge/>
            <w:shd w:val="clear" w:color="auto" w:fill="DEEAF6"/>
            <w:hideMark/>
          </w:tcPr>
          <w:p w14:paraId="3D6896AF"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70697BE8"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19C3664D" w14:textId="77777777" w:rsidR="0050137E" w:rsidRPr="0050137E" w:rsidRDefault="0050137E" w:rsidP="0050137E">
            <w:pPr>
              <w:rPr>
                <w:rFonts w:ascii="Calibri" w:eastAsia="Calibri" w:hAnsi="Calibri" w:cs="Times New Roman"/>
                <w:b/>
                <w:bCs/>
                <w:sz w:val="22"/>
                <w:szCs w:val="22"/>
              </w:rPr>
            </w:pPr>
          </w:p>
        </w:tc>
        <w:tc>
          <w:tcPr>
            <w:tcW w:w="850" w:type="dxa"/>
            <w:gridSpan w:val="2"/>
            <w:shd w:val="clear" w:color="auto" w:fill="DEEAF6"/>
            <w:noWrap/>
            <w:hideMark/>
          </w:tcPr>
          <w:p w14:paraId="7838448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567" w:type="dxa"/>
            <w:shd w:val="clear" w:color="auto" w:fill="DEEAF6"/>
            <w:noWrap/>
            <w:hideMark/>
          </w:tcPr>
          <w:p w14:paraId="21AAD85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323AA360"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0E9A79F0"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57449A6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7DE4D77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4F2B77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851" w:type="dxa"/>
            <w:gridSpan w:val="3"/>
            <w:shd w:val="clear" w:color="auto" w:fill="DEEAF6"/>
            <w:noWrap/>
            <w:hideMark/>
          </w:tcPr>
          <w:p w14:paraId="51813BC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850" w:type="dxa"/>
            <w:gridSpan w:val="3"/>
            <w:shd w:val="clear" w:color="auto" w:fill="DEEAF6"/>
            <w:noWrap/>
            <w:hideMark/>
          </w:tcPr>
          <w:p w14:paraId="65E00A8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661" w:type="dxa"/>
            <w:gridSpan w:val="4"/>
            <w:shd w:val="clear" w:color="auto" w:fill="DEEAF6"/>
            <w:noWrap/>
            <w:hideMark/>
          </w:tcPr>
          <w:p w14:paraId="5F00BBD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709" w:type="dxa"/>
            <w:gridSpan w:val="3"/>
            <w:shd w:val="clear" w:color="auto" w:fill="DEEAF6"/>
            <w:noWrap/>
            <w:hideMark/>
          </w:tcPr>
          <w:p w14:paraId="3A32853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898" w:type="dxa"/>
            <w:gridSpan w:val="4"/>
            <w:shd w:val="clear" w:color="auto" w:fill="DEEAF6"/>
            <w:noWrap/>
            <w:hideMark/>
          </w:tcPr>
          <w:p w14:paraId="3F2E4B1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904" w:type="dxa"/>
            <w:gridSpan w:val="3"/>
            <w:shd w:val="clear" w:color="auto" w:fill="DEEAF6"/>
            <w:noWrap/>
            <w:hideMark/>
          </w:tcPr>
          <w:p w14:paraId="6E040B6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1648" w:type="dxa"/>
            <w:gridSpan w:val="4"/>
            <w:shd w:val="clear" w:color="auto" w:fill="DEEAF6"/>
            <w:hideMark/>
          </w:tcPr>
          <w:p w14:paraId="2C36119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351FDDCC" w14:textId="77777777" w:rsidTr="000E5A3E">
        <w:trPr>
          <w:trHeight w:val="510"/>
        </w:trPr>
        <w:tc>
          <w:tcPr>
            <w:tcW w:w="567" w:type="dxa"/>
            <w:shd w:val="clear" w:color="auto" w:fill="DEEAF6"/>
            <w:hideMark/>
          </w:tcPr>
          <w:p w14:paraId="5E42EE6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1843" w:type="dxa"/>
            <w:shd w:val="clear" w:color="auto" w:fill="DEEAF6"/>
            <w:hideMark/>
          </w:tcPr>
          <w:p w14:paraId="48BFEAC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Ar-ge'ye harcanan bütçenin toplam bütçeye oranı</w:t>
            </w:r>
          </w:p>
        </w:tc>
        <w:tc>
          <w:tcPr>
            <w:tcW w:w="851" w:type="dxa"/>
            <w:shd w:val="clear" w:color="auto" w:fill="DEEAF6"/>
            <w:noWrap/>
            <w:hideMark/>
          </w:tcPr>
          <w:p w14:paraId="059E076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1A8F5FC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95A08D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E121F1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0,0300</w:t>
            </w:r>
          </w:p>
        </w:tc>
        <w:tc>
          <w:tcPr>
            <w:tcW w:w="992" w:type="dxa"/>
            <w:shd w:val="clear" w:color="auto" w:fill="DEEAF6"/>
            <w:hideMark/>
          </w:tcPr>
          <w:p w14:paraId="78404A7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0,0700</w:t>
            </w:r>
          </w:p>
        </w:tc>
        <w:tc>
          <w:tcPr>
            <w:tcW w:w="709" w:type="dxa"/>
            <w:shd w:val="clear" w:color="auto" w:fill="DEEAF6"/>
            <w:noWrap/>
            <w:hideMark/>
          </w:tcPr>
          <w:p w14:paraId="55749FA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61D91F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775E22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0,0760</w:t>
            </w:r>
          </w:p>
        </w:tc>
        <w:tc>
          <w:tcPr>
            <w:tcW w:w="851" w:type="dxa"/>
            <w:gridSpan w:val="3"/>
            <w:shd w:val="clear" w:color="auto" w:fill="DEEAF6"/>
            <w:noWrap/>
            <w:hideMark/>
          </w:tcPr>
          <w:p w14:paraId="30721D8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24E3ADB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4D8B3D7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0,0700</w:t>
            </w:r>
          </w:p>
        </w:tc>
        <w:tc>
          <w:tcPr>
            <w:tcW w:w="709" w:type="dxa"/>
            <w:gridSpan w:val="3"/>
            <w:shd w:val="clear" w:color="auto" w:fill="DEEAF6"/>
            <w:noWrap/>
            <w:hideMark/>
          </w:tcPr>
          <w:p w14:paraId="71C2A43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5323FB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04" w:type="dxa"/>
            <w:gridSpan w:val="3"/>
            <w:shd w:val="clear" w:color="auto" w:fill="DEEAF6"/>
            <w:noWrap/>
            <w:hideMark/>
          </w:tcPr>
          <w:p w14:paraId="267FA52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0,0700</w:t>
            </w:r>
          </w:p>
        </w:tc>
        <w:tc>
          <w:tcPr>
            <w:tcW w:w="1648" w:type="dxa"/>
            <w:gridSpan w:val="4"/>
            <w:shd w:val="clear" w:color="auto" w:fill="DEEAF6"/>
            <w:hideMark/>
          </w:tcPr>
          <w:p w14:paraId="09EF1C5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0,0700</w:t>
            </w:r>
          </w:p>
        </w:tc>
      </w:tr>
      <w:tr w:rsidR="0050137E" w:rsidRPr="0050137E" w14:paraId="77EA0D4F" w14:textId="77777777" w:rsidTr="000E5A3E">
        <w:trPr>
          <w:trHeight w:val="510"/>
        </w:trPr>
        <w:tc>
          <w:tcPr>
            <w:tcW w:w="567" w:type="dxa"/>
            <w:shd w:val="clear" w:color="auto" w:fill="DEEAF6"/>
            <w:hideMark/>
          </w:tcPr>
          <w:p w14:paraId="228CB5E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1843" w:type="dxa"/>
            <w:shd w:val="clear" w:color="auto" w:fill="DEEAF6"/>
            <w:hideMark/>
          </w:tcPr>
          <w:p w14:paraId="0B2BFE4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Ar-ge sonucu ortaya çıkan ürünlere ilişkin </w:t>
            </w:r>
            <w:r w:rsidRPr="0050137E">
              <w:rPr>
                <w:rFonts w:ascii="Calibri" w:eastAsia="Calibri" w:hAnsi="Calibri" w:cs="Times New Roman"/>
                <w:b/>
                <w:bCs/>
                <w:sz w:val="22"/>
                <w:szCs w:val="22"/>
              </w:rPr>
              <w:lastRenderedPageBreak/>
              <w:t>alınan patent sayısı</w:t>
            </w:r>
          </w:p>
        </w:tc>
        <w:tc>
          <w:tcPr>
            <w:tcW w:w="851" w:type="dxa"/>
            <w:shd w:val="clear" w:color="auto" w:fill="DEEAF6"/>
            <w:noWrap/>
            <w:hideMark/>
          </w:tcPr>
          <w:p w14:paraId="31C6673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Sayı</w:t>
            </w:r>
          </w:p>
        </w:tc>
        <w:tc>
          <w:tcPr>
            <w:tcW w:w="850" w:type="dxa"/>
            <w:gridSpan w:val="2"/>
            <w:shd w:val="clear" w:color="auto" w:fill="DEEAF6"/>
            <w:noWrap/>
            <w:hideMark/>
          </w:tcPr>
          <w:p w14:paraId="2373AE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80CBDE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BDD53C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w:t>
            </w:r>
          </w:p>
        </w:tc>
        <w:tc>
          <w:tcPr>
            <w:tcW w:w="992" w:type="dxa"/>
            <w:shd w:val="clear" w:color="auto" w:fill="DEEAF6"/>
            <w:hideMark/>
          </w:tcPr>
          <w:p w14:paraId="44E2E5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709" w:type="dxa"/>
            <w:shd w:val="clear" w:color="auto" w:fill="DEEAF6"/>
            <w:noWrap/>
            <w:hideMark/>
          </w:tcPr>
          <w:p w14:paraId="4F9DCA5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368449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21D598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851" w:type="dxa"/>
            <w:gridSpan w:val="3"/>
            <w:shd w:val="clear" w:color="auto" w:fill="DEEAF6"/>
            <w:noWrap/>
            <w:hideMark/>
          </w:tcPr>
          <w:p w14:paraId="3AFFB0A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7E29147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09031E9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3"/>
            <w:shd w:val="clear" w:color="auto" w:fill="DEEAF6"/>
            <w:noWrap/>
            <w:hideMark/>
          </w:tcPr>
          <w:p w14:paraId="57B9E01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10D6027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904" w:type="dxa"/>
            <w:gridSpan w:val="3"/>
            <w:shd w:val="clear" w:color="auto" w:fill="DEEAF6"/>
            <w:noWrap/>
            <w:hideMark/>
          </w:tcPr>
          <w:p w14:paraId="7D2A10C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648" w:type="dxa"/>
            <w:gridSpan w:val="4"/>
            <w:shd w:val="clear" w:color="auto" w:fill="DEEAF6"/>
            <w:hideMark/>
          </w:tcPr>
          <w:p w14:paraId="51D1C7C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r>
      <w:tr w:rsidR="0050137E" w:rsidRPr="0050137E" w14:paraId="63466947" w14:textId="77777777" w:rsidTr="000E5A3E">
        <w:trPr>
          <w:trHeight w:val="285"/>
        </w:trPr>
        <w:tc>
          <w:tcPr>
            <w:tcW w:w="567" w:type="dxa"/>
            <w:shd w:val="clear" w:color="auto" w:fill="DEEAF6"/>
            <w:hideMark/>
          </w:tcPr>
          <w:p w14:paraId="690D7EB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1843" w:type="dxa"/>
            <w:shd w:val="clear" w:color="auto" w:fill="DEEAF6"/>
            <w:hideMark/>
          </w:tcPr>
          <w:p w14:paraId="45C4205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Ar-ge sonucu ticarileştirilen ürün sayısı</w:t>
            </w:r>
          </w:p>
        </w:tc>
        <w:tc>
          <w:tcPr>
            <w:tcW w:w="851" w:type="dxa"/>
            <w:shd w:val="clear" w:color="auto" w:fill="DEEAF6"/>
            <w:noWrap/>
            <w:hideMark/>
          </w:tcPr>
          <w:p w14:paraId="101A1B0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548B987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A64B43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461A70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992" w:type="dxa"/>
            <w:shd w:val="clear" w:color="auto" w:fill="DEEAF6"/>
            <w:hideMark/>
          </w:tcPr>
          <w:p w14:paraId="4151683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709" w:type="dxa"/>
            <w:shd w:val="clear" w:color="auto" w:fill="DEEAF6"/>
            <w:noWrap/>
            <w:hideMark/>
          </w:tcPr>
          <w:p w14:paraId="6B19154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3C51F6D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2F77A3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1" w:type="dxa"/>
            <w:gridSpan w:val="3"/>
            <w:shd w:val="clear" w:color="auto" w:fill="DEEAF6"/>
            <w:noWrap/>
            <w:hideMark/>
          </w:tcPr>
          <w:p w14:paraId="1BBC902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2BF2091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7F53C60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3"/>
            <w:shd w:val="clear" w:color="auto" w:fill="DEEAF6"/>
            <w:noWrap/>
            <w:hideMark/>
          </w:tcPr>
          <w:p w14:paraId="4BE081A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7EDB141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04" w:type="dxa"/>
            <w:gridSpan w:val="3"/>
            <w:shd w:val="clear" w:color="auto" w:fill="DEEAF6"/>
            <w:noWrap/>
            <w:hideMark/>
          </w:tcPr>
          <w:p w14:paraId="359FE06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648" w:type="dxa"/>
            <w:gridSpan w:val="4"/>
            <w:shd w:val="clear" w:color="auto" w:fill="DEEAF6"/>
            <w:hideMark/>
          </w:tcPr>
          <w:p w14:paraId="51707BB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4C1C54E6" w14:textId="77777777" w:rsidTr="000E5A3E">
        <w:trPr>
          <w:trHeight w:val="285"/>
        </w:trPr>
        <w:tc>
          <w:tcPr>
            <w:tcW w:w="567" w:type="dxa"/>
            <w:shd w:val="clear" w:color="auto" w:fill="DEEAF6"/>
            <w:hideMark/>
          </w:tcPr>
          <w:p w14:paraId="1F41AE2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w:t>
            </w:r>
          </w:p>
        </w:tc>
        <w:tc>
          <w:tcPr>
            <w:tcW w:w="1843" w:type="dxa"/>
            <w:shd w:val="clear" w:color="auto" w:fill="DEEAF6"/>
            <w:hideMark/>
          </w:tcPr>
          <w:p w14:paraId="35C39E9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Araştırma merkezleri gelir miktarı</w:t>
            </w:r>
          </w:p>
        </w:tc>
        <w:tc>
          <w:tcPr>
            <w:tcW w:w="851" w:type="dxa"/>
            <w:shd w:val="clear" w:color="auto" w:fill="DEEAF6"/>
            <w:noWrap/>
            <w:hideMark/>
          </w:tcPr>
          <w:p w14:paraId="2CA88B3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TL</w:t>
            </w:r>
          </w:p>
        </w:tc>
        <w:tc>
          <w:tcPr>
            <w:tcW w:w="850" w:type="dxa"/>
            <w:gridSpan w:val="2"/>
            <w:shd w:val="clear" w:color="auto" w:fill="DEEAF6"/>
            <w:noWrap/>
            <w:hideMark/>
          </w:tcPr>
          <w:p w14:paraId="58F237F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F5AD1C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A2EBC9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2E0521D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60.000</w:t>
            </w:r>
          </w:p>
        </w:tc>
        <w:tc>
          <w:tcPr>
            <w:tcW w:w="709" w:type="dxa"/>
            <w:shd w:val="clear" w:color="auto" w:fill="DEEAF6"/>
            <w:noWrap/>
            <w:hideMark/>
          </w:tcPr>
          <w:p w14:paraId="15F088D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6.576</w:t>
            </w:r>
          </w:p>
        </w:tc>
        <w:tc>
          <w:tcPr>
            <w:tcW w:w="850" w:type="dxa"/>
            <w:shd w:val="clear" w:color="auto" w:fill="DEEAF6"/>
            <w:noWrap/>
            <w:hideMark/>
          </w:tcPr>
          <w:p w14:paraId="47BEF92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6.678</w:t>
            </w:r>
          </w:p>
        </w:tc>
        <w:tc>
          <w:tcPr>
            <w:tcW w:w="709" w:type="dxa"/>
            <w:shd w:val="clear" w:color="auto" w:fill="DEEAF6"/>
            <w:noWrap/>
            <w:hideMark/>
          </w:tcPr>
          <w:p w14:paraId="0469EEF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13.203</w:t>
            </w:r>
          </w:p>
        </w:tc>
        <w:tc>
          <w:tcPr>
            <w:tcW w:w="851" w:type="dxa"/>
            <w:gridSpan w:val="3"/>
            <w:shd w:val="clear" w:color="auto" w:fill="DEEAF6"/>
            <w:noWrap/>
            <w:hideMark/>
          </w:tcPr>
          <w:p w14:paraId="6F02503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6.415</w:t>
            </w:r>
          </w:p>
        </w:tc>
        <w:tc>
          <w:tcPr>
            <w:tcW w:w="850" w:type="dxa"/>
            <w:gridSpan w:val="3"/>
            <w:shd w:val="clear" w:color="auto" w:fill="DEEAF6"/>
            <w:noWrap/>
            <w:hideMark/>
          </w:tcPr>
          <w:p w14:paraId="46CCA5A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4.028</w:t>
            </w:r>
          </w:p>
        </w:tc>
        <w:tc>
          <w:tcPr>
            <w:tcW w:w="661" w:type="dxa"/>
            <w:gridSpan w:val="4"/>
            <w:shd w:val="clear" w:color="auto" w:fill="DEEAF6"/>
            <w:noWrap/>
            <w:hideMark/>
          </w:tcPr>
          <w:p w14:paraId="33FABBF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39.288</w:t>
            </w:r>
          </w:p>
        </w:tc>
        <w:tc>
          <w:tcPr>
            <w:tcW w:w="709" w:type="dxa"/>
            <w:gridSpan w:val="3"/>
            <w:shd w:val="clear" w:color="auto" w:fill="DEEAF6"/>
            <w:noWrap/>
            <w:hideMark/>
          </w:tcPr>
          <w:p w14:paraId="350A18E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15.623</w:t>
            </w:r>
          </w:p>
        </w:tc>
        <w:tc>
          <w:tcPr>
            <w:tcW w:w="898" w:type="dxa"/>
            <w:gridSpan w:val="4"/>
            <w:shd w:val="clear" w:color="auto" w:fill="DEEAF6"/>
            <w:noWrap/>
            <w:hideMark/>
          </w:tcPr>
          <w:p w14:paraId="5F6AEAE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8.957</w:t>
            </w:r>
          </w:p>
        </w:tc>
        <w:tc>
          <w:tcPr>
            <w:tcW w:w="904" w:type="dxa"/>
            <w:gridSpan w:val="3"/>
            <w:shd w:val="clear" w:color="auto" w:fill="DEEAF6"/>
            <w:noWrap/>
            <w:hideMark/>
          </w:tcPr>
          <w:p w14:paraId="23C3741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1.504</w:t>
            </w:r>
          </w:p>
        </w:tc>
        <w:tc>
          <w:tcPr>
            <w:tcW w:w="1648" w:type="dxa"/>
            <w:gridSpan w:val="4"/>
            <w:shd w:val="clear" w:color="auto" w:fill="DEEAF6"/>
            <w:hideMark/>
          </w:tcPr>
          <w:p w14:paraId="1C49891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102.272</w:t>
            </w:r>
          </w:p>
        </w:tc>
      </w:tr>
      <w:tr w:rsidR="0050137E" w:rsidRPr="0050137E" w14:paraId="305FFABC" w14:textId="77777777" w:rsidTr="000E5A3E">
        <w:trPr>
          <w:trHeight w:val="510"/>
        </w:trPr>
        <w:tc>
          <w:tcPr>
            <w:tcW w:w="567" w:type="dxa"/>
            <w:shd w:val="clear" w:color="auto" w:fill="DEEAF6"/>
            <w:hideMark/>
          </w:tcPr>
          <w:p w14:paraId="75F1E1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1843" w:type="dxa"/>
            <w:shd w:val="clear" w:color="auto" w:fill="DEEAF6"/>
            <w:hideMark/>
          </w:tcPr>
          <w:p w14:paraId="5B717FE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Araştırma merkezlerinin sanayi ile yaptığı proje sayısı</w:t>
            </w:r>
          </w:p>
        </w:tc>
        <w:tc>
          <w:tcPr>
            <w:tcW w:w="851" w:type="dxa"/>
            <w:shd w:val="clear" w:color="auto" w:fill="DEEAF6"/>
            <w:noWrap/>
            <w:hideMark/>
          </w:tcPr>
          <w:p w14:paraId="2C44540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5458503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B0AD06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48EA11F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992" w:type="dxa"/>
            <w:shd w:val="clear" w:color="auto" w:fill="DEEAF6"/>
            <w:hideMark/>
          </w:tcPr>
          <w:p w14:paraId="56C088B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709" w:type="dxa"/>
            <w:shd w:val="clear" w:color="auto" w:fill="DEEAF6"/>
            <w:noWrap/>
            <w:hideMark/>
          </w:tcPr>
          <w:p w14:paraId="334AFAE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E89336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709" w:type="dxa"/>
            <w:shd w:val="clear" w:color="auto" w:fill="DEEAF6"/>
            <w:noWrap/>
            <w:hideMark/>
          </w:tcPr>
          <w:p w14:paraId="508515E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851" w:type="dxa"/>
            <w:gridSpan w:val="3"/>
            <w:shd w:val="clear" w:color="auto" w:fill="DEEAF6"/>
            <w:noWrap/>
            <w:hideMark/>
          </w:tcPr>
          <w:p w14:paraId="1CA6674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36D5149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2784B49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3"/>
            <w:shd w:val="clear" w:color="auto" w:fill="DEEAF6"/>
            <w:noWrap/>
            <w:hideMark/>
          </w:tcPr>
          <w:p w14:paraId="29119BE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23963DC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04" w:type="dxa"/>
            <w:gridSpan w:val="3"/>
            <w:shd w:val="clear" w:color="auto" w:fill="DEEAF6"/>
            <w:noWrap/>
            <w:hideMark/>
          </w:tcPr>
          <w:p w14:paraId="55CD3E8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648" w:type="dxa"/>
            <w:gridSpan w:val="4"/>
            <w:shd w:val="clear" w:color="auto" w:fill="DEEAF6"/>
            <w:hideMark/>
          </w:tcPr>
          <w:p w14:paraId="3DE5B51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r>
      <w:tr w:rsidR="0050137E" w:rsidRPr="0050137E" w14:paraId="64F21FE7" w14:textId="77777777" w:rsidTr="000E5A3E">
        <w:trPr>
          <w:trHeight w:val="510"/>
        </w:trPr>
        <w:tc>
          <w:tcPr>
            <w:tcW w:w="567" w:type="dxa"/>
            <w:shd w:val="clear" w:color="auto" w:fill="DEEAF6"/>
            <w:hideMark/>
          </w:tcPr>
          <w:p w14:paraId="6D22C28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1843" w:type="dxa"/>
            <w:shd w:val="clear" w:color="auto" w:fill="DEEAF6"/>
            <w:hideMark/>
          </w:tcPr>
          <w:p w14:paraId="698EAD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BAP kapsamında desteklenen araştırma projeleri sayısı</w:t>
            </w:r>
          </w:p>
        </w:tc>
        <w:tc>
          <w:tcPr>
            <w:tcW w:w="851" w:type="dxa"/>
            <w:shd w:val="clear" w:color="auto" w:fill="DEEAF6"/>
            <w:noWrap/>
            <w:hideMark/>
          </w:tcPr>
          <w:p w14:paraId="21A7F6F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3BB51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43761C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BAF1CC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140</w:t>
            </w:r>
          </w:p>
        </w:tc>
        <w:tc>
          <w:tcPr>
            <w:tcW w:w="992" w:type="dxa"/>
            <w:shd w:val="clear" w:color="auto" w:fill="DEEAF6"/>
            <w:hideMark/>
          </w:tcPr>
          <w:p w14:paraId="67EF15E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83</w:t>
            </w:r>
          </w:p>
        </w:tc>
        <w:tc>
          <w:tcPr>
            <w:tcW w:w="709" w:type="dxa"/>
            <w:shd w:val="clear" w:color="auto" w:fill="DEEAF6"/>
            <w:noWrap/>
            <w:hideMark/>
          </w:tcPr>
          <w:p w14:paraId="5A28B13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662434F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1610F6B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83</w:t>
            </w:r>
          </w:p>
        </w:tc>
        <w:tc>
          <w:tcPr>
            <w:tcW w:w="851" w:type="dxa"/>
            <w:gridSpan w:val="3"/>
            <w:shd w:val="clear" w:color="auto" w:fill="DEEAF6"/>
            <w:noWrap/>
            <w:hideMark/>
          </w:tcPr>
          <w:p w14:paraId="23D4D40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36D696F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616B333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3"/>
            <w:shd w:val="clear" w:color="auto" w:fill="DEEAF6"/>
            <w:noWrap/>
            <w:hideMark/>
          </w:tcPr>
          <w:p w14:paraId="68988D8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3F79ADD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04" w:type="dxa"/>
            <w:gridSpan w:val="3"/>
            <w:shd w:val="clear" w:color="auto" w:fill="DEEAF6"/>
            <w:noWrap/>
            <w:hideMark/>
          </w:tcPr>
          <w:p w14:paraId="3A0EBD0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83</w:t>
            </w:r>
          </w:p>
        </w:tc>
        <w:tc>
          <w:tcPr>
            <w:tcW w:w="1648" w:type="dxa"/>
            <w:gridSpan w:val="4"/>
            <w:shd w:val="clear" w:color="auto" w:fill="DEEAF6"/>
            <w:hideMark/>
          </w:tcPr>
          <w:p w14:paraId="627606D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83</w:t>
            </w:r>
          </w:p>
        </w:tc>
      </w:tr>
      <w:tr w:rsidR="0050137E" w:rsidRPr="0050137E" w14:paraId="0EABA6C4" w14:textId="77777777" w:rsidTr="000E5A3E">
        <w:trPr>
          <w:trHeight w:val="510"/>
        </w:trPr>
        <w:tc>
          <w:tcPr>
            <w:tcW w:w="567" w:type="dxa"/>
            <w:shd w:val="clear" w:color="auto" w:fill="DEEAF6"/>
            <w:hideMark/>
          </w:tcPr>
          <w:p w14:paraId="37BED60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w:t>
            </w:r>
          </w:p>
        </w:tc>
        <w:tc>
          <w:tcPr>
            <w:tcW w:w="1843" w:type="dxa"/>
            <w:shd w:val="clear" w:color="auto" w:fill="DEEAF6"/>
            <w:hideMark/>
          </w:tcPr>
          <w:p w14:paraId="2F25C71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Öğretim elemanı başına düşen ar-ge proje sayısı</w:t>
            </w:r>
          </w:p>
        </w:tc>
        <w:tc>
          <w:tcPr>
            <w:tcW w:w="851" w:type="dxa"/>
            <w:shd w:val="clear" w:color="auto" w:fill="DEEAF6"/>
            <w:noWrap/>
            <w:hideMark/>
          </w:tcPr>
          <w:p w14:paraId="5752F96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25367B3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6210F6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D58748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0,7500</w:t>
            </w:r>
          </w:p>
        </w:tc>
        <w:tc>
          <w:tcPr>
            <w:tcW w:w="992" w:type="dxa"/>
            <w:shd w:val="clear" w:color="auto" w:fill="DEEAF6"/>
            <w:hideMark/>
          </w:tcPr>
          <w:p w14:paraId="357C1D6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0,7200</w:t>
            </w:r>
          </w:p>
        </w:tc>
        <w:tc>
          <w:tcPr>
            <w:tcW w:w="709" w:type="dxa"/>
            <w:shd w:val="clear" w:color="auto" w:fill="DEEAF6"/>
            <w:noWrap/>
            <w:hideMark/>
          </w:tcPr>
          <w:p w14:paraId="75813D5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A1AA6D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B7F728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0,7400</w:t>
            </w:r>
          </w:p>
        </w:tc>
        <w:tc>
          <w:tcPr>
            <w:tcW w:w="851" w:type="dxa"/>
            <w:gridSpan w:val="3"/>
            <w:shd w:val="clear" w:color="auto" w:fill="DEEAF6"/>
            <w:noWrap/>
            <w:hideMark/>
          </w:tcPr>
          <w:p w14:paraId="1359789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6A7400B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61" w:type="dxa"/>
            <w:gridSpan w:val="4"/>
            <w:shd w:val="clear" w:color="auto" w:fill="DEEAF6"/>
            <w:noWrap/>
            <w:hideMark/>
          </w:tcPr>
          <w:p w14:paraId="7F4C275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0,7400</w:t>
            </w:r>
          </w:p>
        </w:tc>
        <w:tc>
          <w:tcPr>
            <w:tcW w:w="709" w:type="dxa"/>
            <w:gridSpan w:val="3"/>
            <w:shd w:val="clear" w:color="auto" w:fill="DEEAF6"/>
            <w:noWrap/>
            <w:hideMark/>
          </w:tcPr>
          <w:p w14:paraId="278F5EE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98" w:type="dxa"/>
            <w:gridSpan w:val="4"/>
            <w:shd w:val="clear" w:color="auto" w:fill="DEEAF6"/>
            <w:noWrap/>
            <w:hideMark/>
          </w:tcPr>
          <w:p w14:paraId="4237787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04" w:type="dxa"/>
            <w:gridSpan w:val="3"/>
            <w:shd w:val="clear" w:color="auto" w:fill="DEEAF6"/>
            <w:noWrap/>
            <w:hideMark/>
          </w:tcPr>
          <w:p w14:paraId="6516275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0,7400</w:t>
            </w:r>
          </w:p>
        </w:tc>
        <w:tc>
          <w:tcPr>
            <w:tcW w:w="1648" w:type="dxa"/>
            <w:gridSpan w:val="4"/>
            <w:shd w:val="clear" w:color="auto" w:fill="DEEAF6"/>
            <w:hideMark/>
          </w:tcPr>
          <w:p w14:paraId="1DEFAC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0,7400</w:t>
            </w:r>
          </w:p>
        </w:tc>
      </w:tr>
      <w:tr w:rsidR="0050137E" w:rsidRPr="0050137E" w14:paraId="2102834D" w14:textId="77777777" w:rsidTr="000E5A3E">
        <w:trPr>
          <w:trHeight w:val="510"/>
        </w:trPr>
        <w:tc>
          <w:tcPr>
            <w:tcW w:w="567" w:type="dxa"/>
            <w:shd w:val="clear" w:color="auto" w:fill="DEEAF6"/>
            <w:hideMark/>
          </w:tcPr>
          <w:p w14:paraId="6A295D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w:t>
            </w:r>
          </w:p>
        </w:tc>
        <w:tc>
          <w:tcPr>
            <w:tcW w:w="1843" w:type="dxa"/>
            <w:shd w:val="clear" w:color="auto" w:fill="DEEAF6"/>
            <w:hideMark/>
          </w:tcPr>
          <w:p w14:paraId="500189C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Patent, faydalı model ve endüstriyel tasarım başvuru sayısı</w:t>
            </w:r>
          </w:p>
        </w:tc>
        <w:tc>
          <w:tcPr>
            <w:tcW w:w="851" w:type="dxa"/>
            <w:shd w:val="clear" w:color="auto" w:fill="DEEAF6"/>
            <w:noWrap/>
            <w:hideMark/>
          </w:tcPr>
          <w:p w14:paraId="661033A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169A274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2E246B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DC04FA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w:t>
            </w:r>
          </w:p>
        </w:tc>
        <w:tc>
          <w:tcPr>
            <w:tcW w:w="992" w:type="dxa"/>
            <w:shd w:val="clear" w:color="auto" w:fill="DEEAF6"/>
            <w:hideMark/>
          </w:tcPr>
          <w:p w14:paraId="45BC535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18</w:t>
            </w:r>
          </w:p>
        </w:tc>
        <w:tc>
          <w:tcPr>
            <w:tcW w:w="709" w:type="dxa"/>
            <w:shd w:val="clear" w:color="auto" w:fill="DEEAF6"/>
            <w:noWrap/>
            <w:hideMark/>
          </w:tcPr>
          <w:p w14:paraId="64D7229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850" w:type="dxa"/>
            <w:shd w:val="clear" w:color="auto" w:fill="DEEAF6"/>
            <w:noWrap/>
            <w:hideMark/>
          </w:tcPr>
          <w:p w14:paraId="2C57458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709" w:type="dxa"/>
            <w:shd w:val="clear" w:color="auto" w:fill="DEEAF6"/>
            <w:noWrap/>
            <w:hideMark/>
          </w:tcPr>
          <w:p w14:paraId="2B137F9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851" w:type="dxa"/>
            <w:gridSpan w:val="3"/>
            <w:shd w:val="clear" w:color="auto" w:fill="DEEAF6"/>
            <w:noWrap/>
            <w:hideMark/>
          </w:tcPr>
          <w:p w14:paraId="2611E5F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w:t>
            </w:r>
          </w:p>
        </w:tc>
        <w:tc>
          <w:tcPr>
            <w:tcW w:w="850" w:type="dxa"/>
            <w:gridSpan w:val="3"/>
            <w:shd w:val="clear" w:color="auto" w:fill="DEEAF6"/>
            <w:noWrap/>
            <w:hideMark/>
          </w:tcPr>
          <w:p w14:paraId="17B044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661" w:type="dxa"/>
            <w:gridSpan w:val="4"/>
            <w:shd w:val="clear" w:color="auto" w:fill="DEEAF6"/>
            <w:noWrap/>
            <w:hideMark/>
          </w:tcPr>
          <w:p w14:paraId="603E8BB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w:t>
            </w:r>
          </w:p>
        </w:tc>
        <w:tc>
          <w:tcPr>
            <w:tcW w:w="709" w:type="dxa"/>
            <w:gridSpan w:val="3"/>
            <w:shd w:val="clear" w:color="auto" w:fill="DEEAF6"/>
            <w:noWrap/>
            <w:hideMark/>
          </w:tcPr>
          <w:p w14:paraId="5A832EE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898" w:type="dxa"/>
            <w:gridSpan w:val="4"/>
            <w:shd w:val="clear" w:color="auto" w:fill="DEEAF6"/>
            <w:noWrap/>
            <w:hideMark/>
          </w:tcPr>
          <w:p w14:paraId="75AAD63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904" w:type="dxa"/>
            <w:gridSpan w:val="3"/>
            <w:shd w:val="clear" w:color="auto" w:fill="DEEAF6"/>
            <w:noWrap/>
            <w:hideMark/>
          </w:tcPr>
          <w:p w14:paraId="35E9D43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1648" w:type="dxa"/>
            <w:gridSpan w:val="4"/>
            <w:shd w:val="clear" w:color="auto" w:fill="DEEAF6"/>
            <w:hideMark/>
          </w:tcPr>
          <w:p w14:paraId="667E940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20</w:t>
            </w:r>
          </w:p>
        </w:tc>
      </w:tr>
      <w:tr w:rsidR="0050137E" w:rsidRPr="0050137E" w14:paraId="40F89FFC" w14:textId="77777777" w:rsidTr="000E5A3E">
        <w:trPr>
          <w:trHeight w:val="510"/>
        </w:trPr>
        <w:tc>
          <w:tcPr>
            <w:tcW w:w="567" w:type="dxa"/>
            <w:shd w:val="clear" w:color="auto" w:fill="DEEAF6"/>
            <w:hideMark/>
          </w:tcPr>
          <w:p w14:paraId="7873ECD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w:t>
            </w:r>
          </w:p>
        </w:tc>
        <w:tc>
          <w:tcPr>
            <w:tcW w:w="1843" w:type="dxa"/>
            <w:shd w:val="clear" w:color="auto" w:fill="DEEAF6"/>
            <w:hideMark/>
          </w:tcPr>
          <w:p w14:paraId="1253274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Ulusal ve uluslararası kuruluşlar tarafından desteklenen ar-ge projesi sayısı</w:t>
            </w:r>
          </w:p>
        </w:tc>
        <w:tc>
          <w:tcPr>
            <w:tcW w:w="851" w:type="dxa"/>
            <w:shd w:val="clear" w:color="auto" w:fill="DEEAF6"/>
            <w:noWrap/>
            <w:hideMark/>
          </w:tcPr>
          <w:p w14:paraId="1B171A8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60615BF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21147E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BFF4AF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115</w:t>
            </w:r>
          </w:p>
        </w:tc>
        <w:tc>
          <w:tcPr>
            <w:tcW w:w="992" w:type="dxa"/>
            <w:shd w:val="clear" w:color="auto" w:fill="DEEAF6"/>
            <w:hideMark/>
          </w:tcPr>
          <w:p w14:paraId="4BEBE9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110</w:t>
            </w:r>
          </w:p>
        </w:tc>
        <w:tc>
          <w:tcPr>
            <w:tcW w:w="709" w:type="dxa"/>
            <w:shd w:val="clear" w:color="auto" w:fill="DEEAF6"/>
            <w:noWrap/>
            <w:hideMark/>
          </w:tcPr>
          <w:p w14:paraId="34764CC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107</w:t>
            </w:r>
          </w:p>
        </w:tc>
        <w:tc>
          <w:tcPr>
            <w:tcW w:w="850" w:type="dxa"/>
            <w:shd w:val="clear" w:color="auto" w:fill="DEEAF6"/>
            <w:noWrap/>
            <w:hideMark/>
          </w:tcPr>
          <w:p w14:paraId="396C0AD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104</w:t>
            </w:r>
          </w:p>
        </w:tc>
        <w:tc>
          <w:tcPr>
            <w:tcW w:w="709" w:type="dxa"/>
            <w:shd w:val="clear" w:color="auto" w:fill="DEEAF6"/>
            <w:noWrap/>
            <w:hideMark/>
          </w:tcPr>
          <w:p w14:paraId="00E8BBD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105</w:t>
            </w:r>
          </w:p>
        </w:tc>
        <w:tc>
          <w:tcPr>
            <w:tcW w:w="851" w:type="dxa"/>
            <w:gridSpan w:val="3"/>
            <w:shd w:val="clear" w:color="auto" w:fill="DEEAF6"/>
            <w:noWrap/>
            <w:hideMark/>
          </w:tcPr>
          <w:p w14:paraId="7B79EF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97</w:t>
            </w:r>
          </w:p>
        </w:tc>
        <w:tc>
          <w:tcPr>
            <w:tcW w:w="850" w:type="dxa"/>
            <w:gridSpan w:val="3"/>
            <w:shd w:val="clear" w:color="auto" w:fill="DEEAF6"/>
            <w:noWrap/>
            <w:hideMark/>
          </w:tcPr>
          <w:p w14:paraId="0FD2EE6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99</w:t>
            </w:r>
          </w:p>
        </w:tc>
        <w:tc>
          <w:tcPr>
            <w:tcW w:w="661" w:type="dxa"/>
            <w:gridSpan w:val="4"/>
            <w:shd w:val="clear" w:color="auto" w:fill="DEEAF6"/>
            <w:noWrap/>
            <w:hideMark/>
          </w:tcPr>
          <w:p w14:paraId="2A10C02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99</w:t>
            </w:r>
          </w:p>
        </w:tc>
        <w:tc>
          <w:tcPr>
            <w:tcW w:w="709" w:type="dxa"/>
            <w:gridSpan w:val="3"/>
            <w:shd w:val="clear" w:color="auto" w:fill="DEEAF6"/>
            <w:noWrap/>
            <w:hideMark/>
          </w:tcPr>
          <w:p w14:paraId="5FA8971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97</w:t>
            </w:r>
          </w:p>
        </w:tc>
        <w:tc>
          <w:tcPr>
            <w:tcW w:w="898" w:type="dxa"/>
            <w:gridSpan w:val="4"/>
            <w:shd w:val="clear" w:color="auto" w:fill="DEEAF6"/>
            <w:noWrap/>
            <w:hideMark/>
          </w:tcPr>
          <w:p w14:paraId="61B9686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95</w:t>
            </w:r>
          </w:p>
        </w:tc>
        <w:tc>
          <w:tcPr>
            <w:tcW w:w="904" w:type="dxa"/>
            <w:gridSpan w:val="3"/>
            <w:shd w:val="clear" w:color="auto" w:fill="DEEAF6"/>
            <w:noWrap/>
            <w:hideMark/>
          </w:tcPr>
          <w:p w14:paraId="20E64A5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93</w:t>
            </w:r>
          </w:p>
        </w:tc>
        <w:tc>
          <w:tcPr>
            <w:tcW w:w="1648" w:type="dxa"/>
            <w:gridSpan w:val="4"/>
            <w:shd w:val="clear" w:color="auto" w:fill="DEEAF6"/>
            <w:hideMark/>
          </w:tcPr>
          <w:p w14:paraId="3DBE1A0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93</w:t>
            </w:r>
          </w:p>
        </w:tc>
      </w:tr>
      <w:tr w:rsidR="0050137E" w:rsidRPr="0050137E" w14:paraId="009BB97B" w14:textId="77777777" w:rsidTr="000E5A3E">
        <w:trPr>
          <w:trHeight w:val="510"/>
        </w:trPr>
        <w:tc>
          <w:tcPr>
            <w:tcW w:w="567" w:type="dxa"/>
            <w:shd w:val="clear" w:color="auto" w:fill="DEEAF6"/>
            <w:hideMark/>
          </w:tcPr>
          <w:p w14:paraId="1D1E578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w:t>
            </w:r>
          </w:p>
        </w:tc>
        <w:tc>
          <w:tcPr>
            <w:tcW w:w="1843" w:type="dxa"/>
            <w:shd w:val="clear" w:color="auto" w:fill="DEEAF6"/>
            <w:hideMark/>
          </w:tcPr>
          <w:p w14:paraId="301156E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Uluslararası endekslerde yer </w:t>
            </w:r>
            <w:r w:rsidRPr="0050137E">
              <w:rPr>
                <w:rFonts w:ascii="Calibri" w:eastAsia="Calibri" w:hAnsi="Calibri" w:cs="Times New Roman"/>
                <w:b/>
                <w:bCs/>
                <w:sz w:val="22"/>
                <w:szCs w:val="22"/>
              </w:rPr>
              <w:lastRenderedPageBreak/>
              <w:t>alan bilimsel yayın sayısı</w:t>
            </w:r>
          </w:p>
        </w:tc>
        <w:tc>
          <w:tcPr>
            <w:tcW w:w="851" w:type="dxa"/>
            <w:shd w:val="clear" w:color="auto" w:fill="DEEAF6"/>
            <w:noWrap/>
            <w:hideMark/>
          </w:tcPr>
          <w:p w14:paraId="243F828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Sayı</w:t>
            </w:r>
          </w:p>
        </w:tc>
        <w:tc>
          <w:tcPr>
            <w:tcW w:w="850" w:type="dxa"/>
            <w:gridSpan w:val="2"/>
            <w:shd w:val="clear" w:color="auto" w:fill="DEEAF6"/>
            <w:noWrap/>
            <w:hideMark/>
          </w:tcPr>
          <w:p w14:paraId="337E7D9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6A58E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86B0DB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430</w:t>
            </w:r>
          </w:p>
        </w:tc>
        <w:tc>
          <w:tcPr>
            <w:tcW w:w="992" w:type="dxa"/>
            <w:shd w:val="clear" w:color="auto" w:fill="DEEAF6"/>
            <w:hideMark/>
          </w:tcPr>
          <w:p w14:paraId="6DF94FA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176</w:t>
            </w:r>
          </w:p>
        </w:tc>
        <w:tc>
          <w:tcPr>
            <w:tcW w:w="709" w:type="dxa"/>
            <w:shd w:val="clear" w:color="auto" w:fill="DEEAF6"/>
            <w:noWrap/>
            <w:hideMark/>
          </w:tcPr>
          <w:p w14:paraId="1072ED9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2411FEB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164ACA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176</w:t>
            </w:r>
          </w:p>
        </w:tc>
        <w:tc>
          <w:tcPr>
            <w:tcW w:w="851" w:type="dxa"/>
            <w:gridSpan w:val="3"/>
            <w:shd w:val="clear" w:color="auto" w:fill="DEEAF6"/>
            <w:noWrap/>
            <w:hideMark/>
          </w:tcPr>
          <w:p w14:paraId="6E40997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37</w:t>
            </w:r>
          </w:p>
        </w:tc>
        <w:tc>
          <w:tcPr>
            <w:tcW w:w="850" w:type="dxa"/>
            <w:gridSpan w:val="3"/>
            <w:shd w:val="clear" w:color="auto" w:fill="DEEAF6"/>
            <w:noWrap/>
            <w:hideMark/>
          </w:tcPr>
          <w:p w14:paraId="3F4D8FA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25</w:t>
            </w:r>
          </w:p>
        </w:tc>
        <w:tc>
          <w:tcPr>
            <w:tcW w:w="661" w:type="dxa"/>
            <w:gridSpan w:val="4"/>
            <w:shd w:val="clear" w:color="auto" w:fill="DEEAF6"/>
            <w:noWrap/>
            <w:hideMark/>
          </w:tcPr>
          <w:p w14:paraId="1D8BDBF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27</w:t>
            </w:r>
          </w:p>
        </w:tc>
        <w:tc>
          <w:tcPr>
            <w:tcW w:w="709" w:type="dxa"/>
            <w:gridSpan w:val="3"/>
            <w:shd w:val="clear" w:color="auto" w:fill="DEEAF6"/>
            <w:noWrap/>
            <w:hideMark/>
          </w:tcPr>
          <w:p w14:paraId="19819F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28</w:t>
            </w:r>
          </w:p>
        </w:tc>
        <w:tc>
          <w:tcPr>
            <w:tcW w:w="898" w:type="dxa"/>
            <w:gridSpan w:val="4"/>
            <w:shd w:val="clear" w:color="auto" w:fill="DEEAF6"/>
            <w:noWrap/>
            <w:hideMark/>
          </w:tcPr>
          <w:p w14:paraId="1CC4F1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24</w:t>
            </w:r>
          </w:p>
        </w:tc>
        <w:tc>
          <w:tcPr>
            <w:tcW w:w="904" w:type="dxa"/>
            <w:gridSpan w:val="3"/>
            <w:shd w:val="clear" w:color="auto" w:fill="DEEAF6"/>
            <w:noWrap/>
            <w:hideMark/>
          </w:tcPr>
          <w:p w14:paraId="4A65CF3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29</w:t>
            </w:r>
          </w:p>
        </w:tc>
        <w:tc>
          <w:tcPr>
            <w:tcW w:w="1648" w:type="dxa"/>
            <w:gridSpan w:val="4"/>
            <w:shd w:val="clear" w:color="auto" w:fill="DEEAF6"/>
            <w:hideMark/>
          </w:tcPr>
          <w:p w14:paraId="3ECAAEA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346</w:t>
            </w:r>
          </w:p>
        </w:tc>
      </w:tr>
      <w:tr w:rsidR="0050137E" w:rsidRPr="0050137E" w14:paraId="6ECF7E96" w14:textId="77777777" w:rsidTr="000E5A3E">
        <w:trPr>
          <w:trHeight w:val="285"/>
        </w:trPr>
        <w:tc>
          <w:tcPr>
            <w:tcW w:w="567" w:type="dxa"/>
            <w:shd w:val="clear" w:color="auto" w:fill="DEEAF6"/>
            <w:noWrap/>
            <w:hideMark/>
          </w:tcPr>
          <w:p w14:paraId="7127519D"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0C72DB2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D4DB0B2"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880747C"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3016808"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800AA1D"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0C8ADEA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68C3E0D"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D3557F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27C26AC"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7FE4780F"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7ADEE702"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545138D4" w14:textId="77777777" w:rsidR="0050137E" w:rsidRPr="0050137E" w:rsidRDefault="0050137E" w:rsidP="0050137E">
            <w:pPr>
              <w:rPr>
                <w:rFonts w:ascii="Calibri" w:eastAsia="Calibri" w:hAnsi="Calibri" w:cs="Times New Roman"/>
                <w:sz w:val="22"/>
                <w:szCs w:val="22"/>
              </w:rPr>
            </w:pPr>
          </w:p>
        </w:tc>
        <w:tc>
          <w:tcPr>
            <w:tcW w:w="709" w:type="dxa"/>
            <w:gridSpan w:val="3"/>
            <w:shd w:val="clear" w:color="auto" w:fill="DEEAF6"/>
            <w:noWrap/>
            <w:hideMark/>
          </w:tcPr>
          <w:p w14:paraId="4AFDF5A8" w14:textId="77777777" w:rsidR="0050137E" w:rsidRPr="0050137E" w:rsidRDefault="0050137E" w:rsidP="0050137E">
            <w:pPr>
              <w:rPr>
                <w:rFonts w:ascii="Calibri" w:eastAsia="Calibri" w:hAnsi="Calibri" w:cs="Times New Roman"/>
                <w:sz w:val="22"/>
                <w:szCs w:val="22"/>
              </w:rPr>
            </w:pPr>
          </w:p>
        </w:tc>
        <w:tc>
          <w:tcPr>
            <w:tcW w:w="898" w:type="dxa"/>
            <w:gridSpan w:val="4"/>
            <w:shd w:val="clear" w:color="auto" w:fill="DEEAF6"/>
            <w:noWrap/>
            <w:hideMark/>
          </w:tcPr>
          <w:p w14:paraId="0BC6034E" w14:textId="77777777" w:rsidR="0050137E" w:rsidRPr="0050137E" w:rsidRDefault="0050137E" w:rsidP="0050137E">
            <w:pPr>
              <w:rPr>
                <w:rFonts w:ascii="Calibri" w:eastAsia="Calibri" w:hAnsi="Calibri" w:cs="Times New Roman"/>
                <w:sz w:val="22"/>
                <w:szCs w:val="22"/>
              </w:rPr>
            </w:pPr>
          </w:p>
        </w:tc>
        <w:tc>
          <w:tcPr>
            <w:tcW w:w="904" w:type="dxa"/>
            <w:gridSpan w:val="3"/>
            <w:shd w:val="clear" w:color="auto" w:fill="DEEAF6"/>
            <w:noWrap/>
            <w:hideMark/>
          </w:tcPr>
          <w:p w14:paraId="46796F93" w14:textId="77777777" w:rsidR="0050137E" w:rsidRPr="0050137E" w:rsidRDefault="0050137E" w:rsidP="0050137E">
            <w:pPr>
              <w:rPr>
                <w:rFonts w:ascii="Calibri" w:eastAsia="Calibri" w:hAnsi="Calibri" w:cs="Times New Roman"/>
                <w:sz w:val="22"/>
                <w:szCs w:val="22"/>
              </w:rPr>
            </w:pPr>
          </w:p>
        </w:tc>
        <w:tc>
          <w:tcPr>
            <w:tcW w:w="1648" w:type="dxa"/>
            <w:gridSpan w:val="4"/>
            <w:shd w:val="clear" w:color="auto" w:fill="DEEAF6"/>
            <w:noWrap/>
            <w:hideMark/>
          </w:tcPr>
          <w:p w14:paraId="3BBA22A2" w14:textId="77777777" w:rsidR="0050137E" w:rsidRPr="0050137E" w:rsidRDefault="0050137E" w:rsidP="0050137E">
            <w:pPr>
              <w:rPr>
                <w:rFonts w:ascii="Calibri" w:eastAsia="Calibri" w:hAnsi="Calibri" w:cs="Times New Roman"/>
                <w:sz w:val="22"/>
                <w:szCs w:val="22"/>
              </w:rPr>
            </w:pPr>
          </w:p>
        </w:tc>
      </w:tr>
      <w:tr w:rsidR="0050137E" w:rsidRPr="0050137E" w14:paraId="1F4020E2" w14:textId="77777777" w:rsidTr="000E5A3E">
        <w:trPr>
          <w:trHeight w:val="285"/>
        </w:trPr>
        <w:tc>
          <w:tcPr>
            <w:tcW w:w="567" w:type="dxa"/>
            <w:shd w:val="clear" w:color="auto" w:fill="DEEAF6"/>
            <w:noWrap/>
            <w:hideMark/>
          </w:tcPr>
          <w:p w14:paraId="29382340"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69AD114F"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F7DF358"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0DED432D"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6236BE68"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9338A4C"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794D82B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D9D738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C6637B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8756038"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59F92945"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46B12F9B"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167C2A99" w14:textId="77777777" w:rsidR="0050137E" w:rsidRPr="0050137E" w:rsidRDefault="0050137E" w:rsidP="0050137E">
            <w:pPr>
              <w:rPr>
                <w:rFonts w:ascii="Calibri" w:eastAsia="Calibri" w:hAnsi="Calibri" w:cs="Times New Roman"/>
                <w:sz w:val="22"/>
                <w:szCs w:val="22"/>
              </w:rPr>
            </w:pPr>
          </w:p>
        </w:tc>
        <w:tc>
          <w:tcPr>
            <w:tcW w:w="709" w:type="dxa"/>
            <w:gridSpan w:val="3"/>
            <w:shd w:val="clear" w:color="auto" w:fill="DEEAF6"/>
            <w:noWrap/>
            <w:hideMark/>
          </w:tcPr>
          <w:p w14:paraId="347AE887" w14:textId="77777777" w:rsidR="0050137E" w:rsidRPr="0050137E" w:rsidRDefault="0050137E" w:rsidP="0050137E">
            <w:pPr>
              <w:rPr>
                <w:rFonts w:ascii="Calibri" w:eastAsia="Calibri" w:hAnsi="Calibri" w:cs="Times New Roman"/>
                <w:sz w:val="22"/>
                <w:szCs w:val="22"/>
              </w:rPr>
            </w:pPr>
          </w:p>
        </w:tc>
        <w:tc>
          <w:tcPr>
            <w:tcW w:w="898" w:type="dxa"/>
            <w:gridSpan w:val="4"/>
            <w:shd w:val="clear" w:color="auto" w:fill="DEEAF6"/>
            <w:noWrap/>
            <w:hideMark/>
          </w:tcPr>
          <w:p w14:paraId="6A375EAE" w14:textId="77777777" w:rsidR="0050137E" w:rsidRPr="0050137E" w:rsidRDefault="0050137E" w:rsidP="0050137E">
            <w:pPr>
              <w:rPr>
                <w:rFonts w:ascii="Calibri" w:eastAsia="Calibri" w:hAnsi="Calibri" w:cs="Times New Roman"/>
                <w:sz w:val="22"/>
                <w:szCs w:val="22"/>
              </w:rPr>
            </w:pPr>
          </w:p>
        </w:tc>
        <w:tc>
          <w:tcPr>
            <w:tcW w:w="904" w:type="dxa"/>
            <w:gridSpan w:val="3"/>
            <w:shd w:val="clear" w:color="auto" w:fill="DEEAF6"/>
            <w:noWrap/>
            <w:hideMark/>
          </w:tcPr>
          <w:p w14:paraId="693818AB" w14:textId="77777777" w:rsidR="0050137E" w:rsidRPr="0050137E" w:rsidRDefault="0050137E" w:rsidP="0050137E">
            <w:pPr>
              <w:rPr>
                <w:rFonts w:ascii="Calibri" w:eastAsia="Calibri" w:hAnsi="Calibri" w:cs="Times New Roman"/>
                <w:sz w:val="22"/>
                <w:szCs w:val="22"/>
              </w:rPr>
            </w:pPr>
          </w:p>
        </w:tc>
        <w:tc>
          <w:tcPr>
            <w:tcW w:w="1648" w:type="dxa"/>
            <w:gridSpan w:val="4"/>
            <w:shd w:val="clear" w:color="auto" w:fill="DEEAF6"/>
            <w:noWrap/>
            <w:hideMark/>
          </w:tcPr>
          <w:p w14:paraId="281741B2" w14:textId="77777777" w:rsidR="0050137E" w:rsidRPr="0050137E" w:rsidRDefault="0050137E" w:rsidP="0050137E">
            <w:pPr>
              <w:rPr>
                <w:rFonts w:ascii="Calibri" w:eastAsia="Calibri" w:hAnsi="Calibri" w:cs="Times New Roman"/>
                <w:sz w:val="22"/>
                <w:szCs w:val="22"/>
              </w:rPr>
            </w:pPr>
          </w:p>
        </w:tc>
      </w:tr>
      <w:tr w:rsidR="0050137E" w:rsidRPr="0050137E" w14:paraId="1590FFE4" w14:textId="77777777" w:rsidTr="000E5A3E">
        <w:trPr>
          <w:trHeight w:val="285"/>
        </w:trPr>
        <w:tc>
          <w:tcPr>
            <w:tcW w:w="567" w:type="dxa"/>
            <w:shd w:val="clear" w:color="auto" w:fill="DEEAF6"/>
            <w:noWrap/>
            <w:hideMark/>
          </w:tcPr>
          <w:p w14:paraId="7A3A420F"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28052FFD"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A0EBE2C"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52A27FD7"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3F0F3D7D"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46B6AAD8"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68C4F06A"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6480B71"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4EBCE55"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5577C62" w14:textId="77777777" w:rsidR="0050137E" w:rsidRPr="0050137E" w:rsidRDefault="0050137E" w:rsidP="0050137E">
            <w:pPr>
              <w:rPr>
                <w:rFonts w:ascii="Calibri" w:eastAsia="Calibri" w:hAnsi="Calibri" w:cs="Times New Roman"/>
                <w:sz w:val="22"/>
                <w:szCs w:val="22"/>
              </w:rPr>
            </w:pPr>
          </w:p>
        </w:tc>
        <w:tc>
          <w:tcPr>
            <w:tcW w:w="851" w:type="dxa"/>
            <w:gridSpan w:val="3"/>
            <w:shd w:val="clear" w:color="auto" w:fill="DEEAF6"/>
            <w:noWrap/>
            <w:hideMark/>
          </w:tcPr>
          <w:p w14:paraId="584B657C"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5F81347D" w14:textId="77777777" w:rsidR="0050137E" w:rsidRPr="0050137E" w:rsidRDefault="0050137E" w:rsidP="0050137E">
            <w:pPr>
              <w:rPr>
                <w:rFonts w:ascii="Calibri" w:eastAsia="Calibri" w:hAnsi="Calibri" w:cs="Times New Roman"/>
                <w:sz w:val="22"/>
                <w:szCs w:val="22"/>
              </w:rPr>
            </w:pPr>
          </w:p>
        </w:tc>
        <w:tc>
          <w:tcPr>
            <w:tcW w:w="661" w:type="dxa"/>
            <w:gridSpan w:val="4"/>
            <w:shd w:val="clear" w:color="auto" w:fill="DEEAF6"/>
            <w:noWrap/>
            <w:hideMark/>
          </w:tcPr>
          <w:p w14:paraId="7AC79592" w14:textId="77777777" w:rsidR="0050137E" w:rsidRPr="0050137E" w:rsidRDefault="0050137E" w:rsidP="0050137E">
            <w:pPr>
              <w:rPr>
                <w:rFonts w:ascii="Calibri" w:eastAsia="Calibri" w:hAnsi="Calibri" w:cs="Times New Roman"/>
                <w:sz w:val="22"/>
                <w:szCs w:val="22"/>
              </w:rPr>
            </w:pPr>
          </w:p>
        </w:tc>
        <w:tc>
          <w:tcPr>
            <w:tcW w:w="709" w:type="dxa"/>
            <w:gridSpan w:val="3"/>
            <w:shd w:val="clear" w:color="auto" w:fill="DEEAF6"/>
            <w:noWrap/>
            <w:hideMark/>
          </w:tcPr>
          <w:p w14:paraId="55C1ED09" w14:textId="77777777" w:rsidR="0050137E" w:rsidRPr="0050137E" w:rsidRDefault="0050137E" w:rsidP="0050137E">
            <w:pPr>
              <w:rPr>
                <w:rFonts w:ascii="Calibri" w:eastAsia="Calibri" w:hAnsi="Calibri" w:cs="Times New Roman"/>
                <w:sz w:val="22"/>
                <w:szCs w:val="22"/>
              </w:rPr>
            </w:pPr>
          </w:p>
        </w:tc>
        <w:tc>
          <w:tcPr>
            <w:tcW w:w="898" w:type="dxa"/>
            <w:gridSpan w:val="4"/>
            <w:shd w:val="clear" w:color="auto" w:fill="DEEAF6"/>
            <w:noWrap/>
            <w:hideMark/>
          </w:tcPr>
          <w:p w14:paraId="0BAF5ACC" w14:textId="77777777" w:rsidR="0050137E" w:rsidRPr="0050137E" w:rsidRDefault="0050137E" w:rsidP="0050137E">
            <w:pPr>
              <w:rPr>
                <w:rFonts w:ascii="Calibri" w:eastAsia="Calibri" w:hAnsi="Calibri" w:cs="Times New Roman"/>
                <w:sz w:val="22"/>
                <w:szCs w:val="22"/>
              </w:rPr>
            </w:pPr>
          </w:p>
        </w:tc>
        <w:tc>
          <w:tcPr>
            <w:tcW w:w="904" w:type="dxa"/>
            <w:gridSpan w:val="3"/>
            <w:shd w:val="clear" w:color="auto" w:fill="DEEAF6"/>
            <w:noWrap/>
            <w:hideMark/>
          </w:tcPr>
          <w:p w14:paraId="613B067F" w14:textId="77777777" w:rsidR="0050137E" w:rsidRPr="0050137E" w:rsidRDefault="0050137E" w:rsidP="0050137E">
            <w:pPr>
              <w:rPr>
                <w:rFonts w:ascii="Calibri" w:eastAsia="Calibri" w:hAnsi="Calibri" w:cs="Times New Roman"/>
                <w:sz w:val="22"/>
                <w:szCs w:val="22"/>
              </w:rPr>
            </w:pPr>
          </w:p>
        </w:tc>
        <w:tc>
          <w:tcPr>
            <w:tcW w:w="1648" w:type="dxa"/>
            <w:gridSpan w:val="4"/>
            <w:shd w:val="clear" w:color="auto" w:fill="DEEAF6"/>
            <w:noWrap/>
            <w:hideMark/>
          </w:tcPr>
          <w:p w14:paraId="30750D6E" w14:textId="77777777" w:rsidR="0050137E" w:rsidRPr="0050137E" w:rsidRDefault="0050137E" w:rsidP="0050137E">
            <w:pPr>
              <w:rPr>
                <w:rFonts w:ascii="Calibri" w:eastAsia="Calibri" w:hAnsi="Calibri" w:cs="Times New Roman"/>
                <w:sz w:val="22"/>
                <w:szCs w:val="22"/>
              </w:rPr>
            </w:pPr>
          </w:p>
        </w:tc>
      </w:tr>
      <w:tr w:rsidR="0050137E" w:rsidRPr="0050137E" w14:paraId="54375567" w14:textId="77777777" w:rsidTr="000E5A3E">
        <w:trPr>
          <w:trHeight w:val="3300"/>
        </w:trPr>
        <w:tc>
          <w:tcPr>
            <w:tcW w:w="2410" w:type="dxa"/>
            <w:gridSpan w:val="2"/>
            <w:vMerge w:val="restart"/>
            <w:shd w:val="clear" w:color="auto" w:fill="DEEAF6"/>
            <w:hideMark/>
          </w:tcPr>
          <w:p w14:paraId="76B599E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DEĞERLENDİRME</w:t>
            </w:r>
          </w:p>
        </w:tc>
        <w:tc>
          <w:tcPr>
            <w:tcW w:w="12900" w:type="dxa"/>
            <w:gridSpan w:val="33"/>
            <w:shd w:val="clear" w:color="auto" w:fill="DEEAF6"/>
            <w:hideMark/>
          </w:tcPr>
          <w:p w14:paraId="2FDD349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50137E">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50137E">
              <w:rPr>
                <w:rFonts w:ascii="Calibri" w:eastAsia="Calibri" w:hAnsi="Calibri" w:cs="Times New Roman"/>
                <w:sz w:val="22"/>
                <w:szCs w:val="22"/>
              </w:rPr>
              <w:br/>
              <w:t>görevlendirilen İYTE-FSHM Değerlendirme ve Destekleme Kurulu çalışmalarına başlamıştır. Bu kapsamda, 1.Dönem için 1 adet Ar-ge sonucu ortaya çıkan ürünlere ilişkin alınan patent sayısı bulunmaktadır.</w:t>
            </w:r>
            <w:r w:rsidRPr="0050137E">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50137E">
              <w:rPr>
                <w:rFonts w:ascii="Calibri" w:eastAsia="Calibri" w:hAnsi="Calibri" w:cs="Times New Roman"/>
                <w:sz w:val="22"/>
                <w:szCs w:val="22"/>
              </w:rPr>
              <w:br/>
              <w:t>Enstitümüz 1. dönem itibarıyla; araştırmacılarımızın ve akademisyenlerimizin 83 adet Bilimsel Araştırma Projesini desteklemiştir. Öğretim üyesi başına düşen araşırma projesi sayısı %74 olarak gerçekleşmiştir.</w:t>
            </w:r>
            <w:r w:rsidRPr="0050137E">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50137E" w:rsidRPr="0050137E" w14:paraId="08FC4BF0" w14:textId="77777777" w:rsidTr="000E5A3E">
        <w:trPr>
          <w:trHeight w:val="3075"/>
        </w:trPr>
        <w:tc>
          <w:tcPr>
            <w:tcW w:w="2410" w:type="dxa"/>
            <w:gridSpan w:val="2"/>
            <w:vMerge/>
            <w:shd w:val="clear" w:color="auto" w:fill="DEEAF6"/>
            <w:hideMark/>
          </w:tcPr>
          <w:p w14:paraId="69D4345F"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0CEA06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50137E">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50137E">
              <w:rPr>
                <w:rFonts w:ascii="Calibri" w:eastAsia="Calibri" w:hAnsi="Calibri" w:cs="Times New Roman"/>
                <w:sz w:val="22"/>
                <w:szCs w:val="22"/>
              </w:rPr>
              <w:br/>
              <w:t>görevlendirilen İYTE-FSHM Değerlendirme ve Destekleme Kurulu çalışmalarına başlamıştır.</w:t>
            </w:r>
            <w:r w:rsidRPr="0050137E">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50137E">
              <w:rPr>
                <w:rFonts w:ascii="Calibri" w:eastAsia="Calibri" w:hAnsi="Calibri" w:cs="Times New Roman"/>
                <w:sz w:val="22"/>
                <w:szCs w:val="22"/>
              </w:rPr>
              <w:br/>
              <w:t>Enstitümüz 2. dönem itibarıyla; araştırmacılarımızın ve akademisyenlerimizin 83 adet Bilimsel Araştırma Projesini desteklemiştir. Öğretim üyesi başına düşen araşırma projesi sayısı %74 olarak gerçekleşmiştir.</w:t>
            </w:r>
            <w:r w:rsidRPr="0050137E">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50137E" w:rsidRPr="0050137E" w14:paraId="4E98D47A" w14:textId="77777777" w:rsidTr="000E5A3E">
        <w:trPr>
          <w:trHeight w:val="3300"/>
        </w:trPr>
        <w:tc>
          <w:tcPr>
            <w:tcW w:w="2410" w:type="dxa"/>
            <w:gridSpan w:val="2"/>
            <w:vMerge/>
            <w:shd w:val="clear" w:color="auto" w:fill="DEEAF6"/>
            <w:hideMark/>
          </w:tcPr>
          <w:p w14:paraId="51F9EA43"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7B9CEF6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50137E">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50137E">
              <w:rPr>
                <w:rFonts w:ascii="Calibri" w:eastAsia="Calibri" w:hAnsi="Calibri" w:cs="Times New Roman"/>
                <w:sz w:val="22"/>
                <w:szCs w:val="22"/>
              </w:rPr>
              <w:br/>
              <w:t>görevlendirilen İYTE-FSHM Değerlendirme ve Destekleme Kurulu çalışmalarına başlamıştır. Bu kapsamda, 3.Dönem için 1 adet Ar-ge sonucu ortaya çıkan ürünlere ilişkin alınan patent sayısı bulunmaktadır.</w:t>
            </w:r>
            <w:r w:rsidRPr="0050137E">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50137E">
              <w:rPr>
                <w:rFonts w:ascii="Calibri" w:eastAsia="Calibri" w:hAnsi="Calibri" w:cs="Times New Roman"/>
                <w:sz w:val="22"/>
                <w:szCs w:val="22"/>
              </w:rPr>
              <w:br/>
              <w:t>Enstitümüz 3. dönem itibarıyla; araştırmacılarımızın ve akademisyenlerimizin 83 adet Bilimsel Araştırma Projesini desteklemiştir. Öğretim üyesi başına düşen araşırma projesi sayısı %74 olarak gerçekleşmiştir.</w:t>
            </w:r>
            <w:r w:rsidRPr="0050137E">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50137E" w:rsidRPr="0050137E" w14:paraId="7656A087" w14:textId="77777777" w:rsidTr="000E5A3E">
        <w:trPr>
          <w:trHeight w:val="285"/>
        </w:trPr>
        <w:tc>
          <w:tcPr>
            <w:tcW w:w="2410" w:type="dxa"/>
            <w:gridSpan w:val="2"/>
            <w:vMerge/>
            <w:shd w:val="clear" w:color="auto" w:fill="DEEAF6"/>
            <w:hideMark/>
          </w:tcPr>
          <w:p w14:paraId="581C1D9E"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49A9134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r w:rsidR="0050137E" w:rsidRPr="0050137E" w14:paraId="2B1663B4" w14:textId="77777777" w:rsidTr="000E5A3E">
        <w:trPr>
          <w:trHeight w:val="285"/>
        </w:trPr>
        <w:tc>
          <w:tcPr>
            <w:tcW w:w="567" w:type="dxa"/>
            <w:shd w:val="clear" w:color="auto" w:fill="DEEAF6"/>
            <w:noWrap/>
            <w:hideMark/>
          </w:tcPr>
          <w:p w14:paraId="74594B48"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20AA0D42"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6CB5972"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233344B"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169FED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A620634"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6D949DA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971FD2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250A3643"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3D06183"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3C39A8C5"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0B0C60AA"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74E51E17" w14:textId="77777777" w:rsidR="0050137E" w:rsidRPr="0050137E" w:rsidRDefault="0050137E" w:rsidP="0050137E">
            <w:pPr>
              <w:rPr>
                <w:rFonts w:ascii="Calibri" w:eastAsia="Calibri" w:hAnsi="Calibri" w:cs="Times New Roman"/>
                <w:sz w:val="22"/>
                <w:szCs w:val="22"/>
              </w:rPr>
            </w:pPr>
          </w:p>
        </w:tc>
        <w:tc>
          <w:tcPr>
            <w:tcW w:w="1417" w:type="dxa"/>
            <w:gridSpan w:val="9"/>
            <w:shd w:val="clear" w:color="auto" w:fill="DEEAF6"/>
            <w:noWrap/>
            <w:hideMark/>
          </w:tcPr>
          <w:p w14:paraId="14C04B60"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30184E75"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2F86BB44"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5ECAF498" w14:textId="77777777" w:rsidR="0050137E" w:rsidRPr="0050137E" w:rsidRDefault="0050137E" w:rsidP="0050137E">
            <w:pPr>
              <w:rPr>
                <w:rFonts w:ascii="Calibri" w:eastAsia="Calibri" w:hAnsi="Calibri" w:cs="Times New Roman"/>
                <w:sz w:val="22"/>
                <w:szCs w:val="22"/>
              </w:rPr>
            </w:pPr>
          </w:p>
        </w:tc>
      </w:tr>
      <w:tr w:rsidR="0050137E" w:rsidRPr="0050137E" w14:paraId="1472A225" w14:textId="77777777" w:rsidTr="000E5A3E">
        <w:trPr>
          <w:trHeight w:val="285"/>
        </w:trPr>
        <w:tc>
          <w:tcPr>
            <w:tcW w:w="567" w:type="dxa"/>
            <w:shd w:val="clear" w:color="auto" w:fill="DEEAF6"/>
            <w:noWrap/>
            <w:hideMark/>
          </w:tcPr>
          <w:p w14:paraId="14FBCD3B"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1AFD05EF"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7D96FD2"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6BA3CEDC"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643CCA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20DF5F5"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1CA19E0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F396835"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585FB363"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A71B9CC"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27F1C956"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01C5B63F"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18ED45BD" w14:textId="77777777" w:rsidR="0050137E" w:rsidRPr="0050137E" w:rsidRDefault="0050137E" w:rsidP="0050137E">
            <w:pPr>
              <w:rPr>
                <w:rFonts w:ascii="Calibri" w:eastAsia="Calibri" w:hAnsi="Calibri" w:cs="Times New Roman"/>
                <w:sz w:val="22"/>
                <w:szCs w:val="22"/>
              </w:rPr>
            </w:pPr>
          </w:p>
        </w:tc>
        <w:tc>
          <w:tcPr>
            <w:tcW w:w="1417" w:type="dxa"/>
            <w:gridSpan w:val="9"/>
            <w:shd w:val="clear" w:color="auto" w:fill="DEEAF6"/>
            <w:noWrap/>
            <w:hideMark/>
          </w:tcPr>
          <w:p w14:paraId="619915A3"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48E004FA"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52BC0D6"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0A91BFAA" w14:textId="77777777" w:rsidR="0050137E" w:rsidRPr="0050137E" w:rsidRDefault="0050137E" w:rsidP="0050137E">
            <w:pPr>
              <w:rPr>
                <w:rFonts w:ascii="Calibri" w:eastAsia="Calibri" w:hAnsi="Calibri" w:cs="Times New Roman"/>
                <w:sz w:val="22"/>
                <w:szCs w:val="22"/>
              </w:rPr>
            </w:pPr>
          </w:p>
        </w:tc>
      </w:tr>
      <w:tr w:rsidR="0050137E" w:rsidRPr="0050137E" w14:paraId="02CBCD3D" w14:textId="77777777" w:rsidTr="000E5A3E">
        <w:trPr>
          <w:trHeight w:val="285"/>
        </w:trPr>
        <w:tc>
          <w:tcPr>
            <w:tcW w:w="2410" w:type="dxa"/>
            <w:gridSpan w:val="2"/>
            <w:shd w:val="clear" w:color="auto" w:fill="DEEAF6"/>
            <w:noWrap/>
            <w:hideMark/>
          </w:tcPr>
          <w:p w14:paraId="0CC3209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34C4F3D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67BF5A05" w14:textId="77777777" w:rsidTr="000E5A3E">
        <w:trPr>
          <w:trHeight w:val="285"/>
        </w:trPr>
        <w:tc>
          <w:tcPr>
            <w:tcW w:w="2410" w:type="dxa"/>
            <w:gridSpan w:val="2"/>
            <w:shd w:val="clear" w:color="auto" w:fill="DEEAF6"/>
            <w:noWrap/>
            <w:hideMark/>
          </w:tcPr>
          <w:p w14:paraId="5F8D44D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499803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HAYAT BOYU ÖĞRENME</w:t>
            </w:r>
          </w:p>
        </w:tc>
      </w:tr>
      <w:tr w:rsidR="0050137E" w:rsidRPr="0050137E" w14:paraId="59FE75D8" w14:textId="77777777" w:rsidTr="000E5A3E">
        <w:trPr>
          <w:trHeight w:val="285"/>
        </w:trPr>
        <w:tc>
          <w:tcPr>
            <w:tcW w:w="2410" w:type="dxa"/>
            <w:gridSpan w:val="2"/>
            <w:shd w:val="clear" w:color="auto" w:fill="DEEAF6"/>
            <w:noWrap/>
            <w:hideMark/>
          </w:tcPr>
          <w:p w14:paraId="32ED6F3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59D1A04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 KURUMLARI SÜREKLİ EĞİTİM FAALİYETLERİ</w:t>
            </w:r>
          </w:p>
        </w:tc>
      </w:tr>
      <w:tr w:rsidR="0050137E" w:rsidRPr="0050137E" w14:paraId="30888419" w14:textId="77777777" w:rsidTr="000E5A3E">
        <w:trPr>
          <w:trHeight w:val="285"/>
        </w:trPr>
        <w:tc>
          <w:tcPr>
            <w:tcW w:w="2410" w:type="dxa"/>
            <w:gridSpan w:val="2"/>
            <w:shd w:val="clear" w:color="auto" w:fill="DEEAF6"/>
            <w:noWrap/>
            <w:hideMark/>
          </w:tcPr>
          <w:p w14:paraId="11FBC63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02EF472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50137E" w:rsidRPr="0050137E" w14:paraId="3F4DE36D" w14:textId="77777777" w:rsidTr="000E5A3E">
        <w:trPr>
          <w:trHeight w:val="285"/>
        </w:trPr>
        <w:tc>
          <w:tcPr>
            <w:tcW w:w="567" w:type="dxa"/>
            <w:shd w:val="clear" w:color="auto" w:fill="DEEAF6"/>
            <w:noWrap/>
            <w:hideMark/>
          </w:tcPr>
          <w:p w14:paraId="00407507"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43D62BAA"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A55F35A"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E65765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357A0614"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5480DA0"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583F7D3A"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6B40C90"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1452B8C5"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48729D8"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105D19DD"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5EB5F752"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05DDDBEF"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2B4B1CD1"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7B9D5238"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D681572"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7D0B8DDA" w14:textId="77777777" w:rsidR="0050137E" w:rsidRPr="0050137E" w:rsidRDefault="0050137E" w:rsidP="0050137E">
            <w:pPr>
              <w:rPr>
                <w:rFonts w:ascii="Calibri" w:eastAsia="Calibri" w:hAnsi="Calibri" w:cs="Times New Roman"/>
                <w:sz w:val="22"/>
                <w:szCs w:val="22"/>
              </w:rPr>
            </w:pPr>
          </w:p>
        </w:tc>
      </w:tr>
      <w:tr w:rsidR="0050137E" w:rsidRPr="0050137E" w14:paraId="119B270D" w14:textId="77777777" w:rsidTr="000E5A3E">
        <w:trPr>
          <w:trHeight w:val="285"/>
        </w:trPr>
        <w:tc>
          <w:tcPr>
            <w:tcW w:w="567" w:type="dxa"/>
            <w:vMerge w:val="restart"/>
            <w:shd w:val="clear" w:color="auto" w:fill="DEEAF6"/>
            <w:hideMark/>
          </w:tcPr>
          <w:p w14:paraId="2A1A908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58288E1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26E122B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25FE809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2F97986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Hedeflenen Gösterge Değeri</w:t>
            </w:r>
          </w:p>
        </w:tc>
        <w:tc>
          <w:tcPr>
            <w:tcW w:w="992" w:type="dxa"/>
            <w:vMerge w:val="restart"/>
            <w:shd w:val="clear" w:color="auto" w:fill="DEEAF6"/>
            <w:hideMark/>
          </w:tcPr>
          <w:p w14:paraId="65BDFA0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Gerçekleşme Tahmini</w:t>
            </w:r>
          </w:p>
        </w:tc>
        <w:tc>
          <w:tcPr>
            <w:tcW w:w="8789" w:type="dxa"/>
            <w:gridSpan w:val="27"/>
            <w:shd w:val="clear" w:color="auto" w:fill="DEEAF6"/>
            <w:noWrap/>
            <w:hideMark/>
          </w:tcPr>
          <w:p w14:paraId="442D1C1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Gerçekleşme</w:t>
            </w:r>
          </w:p>
        </w:tc>
      </w:tr>
      <w:tr w:rsidR="0050137E" w:rsidRPr="0050137E" w14:paraId="49FD56B7" w14:textId="77777777" w:rsidTr="000E5A3E">
        <w:trPr>
          <w:trHeight w:val="1065"/>
        </w:trPr>
        <w:tc>
          <w:tcPr>
            <w:tcW w:w="567" w:type="dxa"/>
            <w:vMerge/>
            <w:shd w:val="clear" w:color="auto" w:fill="DEEAF6"/>
            <w:hideMark/>
          </w:tcPr>
          <w:p w14:paraId="0835D3E6"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140EDE8C"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197C58FC" w14:textId="77777777" w:rsidR="0050137E" w:rsidRPr="0050137E" w:rsidRDefault="0050137E" w:rsidP="0050137E">
            <w:pPr>
              <w:rPr>
                <w:rFonts w:ascii="Calibri" w:eastAsia="Calibri" w:hAnsi="Calibri" w:cs="Times New Roman"/>
                <w:b/>
                <w:bCs/>
                <w:sz w:val="22"/>
                <w:szCs w:val="22"/>
              </w:rPr>
            </w:pPr>
          </w:p>
        </w:tc>
        <w:tc>
          <w:tcPr>
            <w:tcW w:w="850" w:type="dxa"/>
            <w:gridSpan w:val="2"/>
            <w:shd w:val="clear" w:color="auto" w:fill="DEEAF6"/>
            <w:noWrap/>
            <w:hideMark/>
          </w:tcPr>
          <w:p w14:paraId="526E70E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567" w:type="dxa"/>
            <w:shd w:val="clear" w:color="auto" w:fill="DEEAF6"/>
            <w:noWrap/>
            <w:hideMark/>
          </w:tcPr>
          <w:p w14:paraId="71EDE79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4EDB7DDA"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5577EBEF"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74A3248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31BE82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748E242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709" w:type="dxa"/>
            <w:gridSpan w:val="2"/>
            <w:shd w:val="clear" w:color="auto" w:fill="DEEAF6"/>
            <w:noWrap/>
            <w:hideMark/>
          </w:tcPr>
          <w:p w14:paraId="0C0E949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577" w:type="dxa"/>
            <w:gridSpan w:val="2"/>
            <w:shd w:val="clear" w:color="auto" w:fill="DEEAF6"/>
            <w:noWrap/>
            <w:hideMark/>
          </w:tcPr>
          <w:p w14:paraId="266707D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699" w:type="dxa"/>
            <w:gridSpan w:val="3"/>
            <w:shd w:val="clear" w:color="auto" w:fill="DEEAF6"/>
            <w:noWrap/>
            <w:hideMark/>
          </w:tcPr>
          <w:p w14:paraId="59A4E30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992" w:type="dxa"/>
            <w:gridSpan w:val="5"/>
            <w:shd w:val="clear" w:color="auto" w:fill="DEEAF6"/>
            <w:noWrap/>
            <w:hideMark/>
          </w:tcPr>
          <w:p w14:paraId="25A568A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1417" w:type="dxa"/>
            <w:gridSpan w:val="7"/>
            <w:shd w:val="clear" w:color="auto" w:fill="DEEAF6"/>
            <w:noWrap/>
            <w:hideMark/>
          </w:tcPr>
          <w:p w14:paraId="55AD30A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1134" w:type="dxa"/>
            <w:gridSpan w:val="4"/>
            <w:shd w:val="clear" w:color="auto" w:fill="DEEAF6"/>
            <w:noWrap/>
            <w:hideMark/>
          </w:tcPr>
          <w:p w14:paraId="703049E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993" w:type="dxa"/>
            <w:shd w:val="clear" w:color="auto" w:fill="DEEAF6"/>
            <w:hideMark/>
          </w:tcPr>
          <w:p w14:paraId="0790684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33C07BCA" w14:textId="77777777" w:rsidTr="000E5A3E">
        <w:trPr>
          <w:trHeight w:val="765"/>
        </w:trPr>
        <w:tc>
          <w:tcPr>
            <w:tcW w:w="567" w:type="dxa"/>
            <w:shd w:val="clear" w:color="auto" w:fill="DEEAF6"/>
            <w:hideMark/>
          </w:tcPr>
          <w:p w14:paraId="16F48C0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1843" w:type="dxa"/>
            <w:shd w:val="clear" w:color="auto" w:fill="DEEAF6"/>
            <w:hideMark/>
          </w:tcPr>
          <w:p w14:paraId="3EAD22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Dezavantajlı gruplara yönelik sosyal entegrasyon ve </w:t>
            </w:r>
            <w:r w:rsidRPr="0050137E">
              <w:rPr>
                <w:rFonts w:ascii="Calibri" w:eastAsia="Calibri" w:hAnsi="Calibri" w:cs="Times New Roman"/>
                <w:b/>
                <w:bCs/>
                <w:sz w:val="22"/>
                <w:szCs w:val="22"/>
              </w:rPr>
              <w:lastRenderedPageBreak/>
              <w:t>kapsayıcılığa ilişkin yapılan faaliyet sayısı</w:t>
            </w:r>
          </w:p>
        </w:tc>
        <w:tc>
          <w:tcPr>
            <w:tcW w:w="851" w:type="dxa"/>
            <w:shd w:val="clear" w:color="auto" w:fill="DEEAF6"/>
            <w:noWrap/>
            <w:hideMark/>
          </w:tcPr>
          <w:p w14:paraId="130395F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Sayı</w:t>
            </w:r>
          </w:p>
        </w:tc>
        <w:tc>
          <w:tcPr>
            <w:tcW w:w="850" w:type="dxa"/>
            <w:gridSpan w:val="2"/>
            <w:shd w:val="clear" w:color="auto" w:fill="DEEAF6"/>
            <w:noWrap/>
            <w:hideMark/>
          </w:tcPr>
          <w:p w14:paraId="0B9E261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D27FAA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1C7984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992" w:type="dxa"/>
            <w:shd w:val="clear" w:color="auto" w:fill="DEEAF6"/>
            <w:hideMark/>
          </w:tcPr>
          <w:p w14:paraId="3129E42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709" w:type="dxa"/>
            <w:shd w:val="clear" w:color="auto" w:fill="DEEAF6"/>
            <w:noWrap/>
            <w:hideMark/>
          </w:tcPr>
          <w:p w14:paraId="2F22E93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6959A12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2E88E5A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54E0361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388860E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99" w:type="dxa"/>
            <w:gridSpan w:val="3"/>
            <w:shd w:val="clear" w:color="auto" w:fill="DEEAF6"/>
            <w:noWrap/>
            <w:hideMark/>
          </w:tcPr>
          <w:p w14:paraId="62F984F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5"/>
            <w:shd w:val="clear" w:color="auto" w:fill="DEEAF6"/>
            <w:noWrap/>
            <w:hideMark/>
          </w:tcPr>
          <w:p w14:paraId="196F8AF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417" w:type="dxa"/>
            <w:gridSpan w:val="7"/>
            <w:shd w:val="clear" w:color="auto" w:fill="DEEAF6"/>
            <w:noWrap/>
            <w:hideMark/>
          </w:tcPr>
          <w:p w14:paraId="67321FC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08F9380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5BE6791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3B5F5349" w14:textId="77777777" w:rsidTr="000E5A3E">
        <w:trPr>
          <w:trHeight w:val="765"/>
        </w:trPr>
        <w:tc>
          <w:tcPr>
            <w:tcW w:w="567" w:type="dxa"/>
            <w:shd w:val="clear" w:color="auto" w:fill="DEEAF6"/>
            <w:hideMark/>
          </w:tcPr>
          <w:p w14:paraId="7A59C7B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1843" w:type="dxa"/>
            <w:shd w:val="clear" w:color="auto" w:fill="DEEAF6"/>
            <w:hideMark/>
          </w:tcPr>
          <w:p w14:paraId="614F1D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Eğitim programlarına başvuran kişi sayısı</w:t>
            </w:r>
          </w:p>
        </w:tc>
        <w:tc>
          <w:tcPr>
            <w:tcW w:w="851" w:type="dxa"/>
            <w:shd w:val="clear" w:color="auto" w:fill="DEEAF6"/>
            <w:noWrap/>
            <w:hideMark/>
          </w:tcPr>
          <w:p w14:paraId="3330903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691968F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EDBD30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23B4F1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150</w:t>
            </w:r>
          </w:p>
        </w:tc>
        <w:tc>
          <w:tcPr>
            <w:tcW w:w="992" w:type="dxa"/>
            <w:shd w:val="clear" w:color="auto" w:fill="DEEAF6"/>
            <w:hideMark/>
          </w:tcPr>
          <w:p w14:paraId="585705B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150</w:t>
            </w:r>
          </w:p>
        </w:tc>
        <w:tc>
          <w:tcPr>
            <w:tcW w:w="709" w:type="dxa"/>
            <w:shd w:val="clear" w:color="auto" w:fill="DEEAF6"/>
            <w:noWrap/>
            <w:hideMark/>
          </w:tcPr>
          <w:p w14:paraId="1D842DA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29</w:t>
            </w:r>
          </w:p>
        </w:tc>
        <w:tc>
          <w:tcPr>
            <w:tcW w:w="850" w:type="dxa"/>
            <w:shd w:val="clear" w:color="auto" w:fill="DEEAF6"/>
            <w:noWrap/>
            <w:hideMark/>
          </w:tcPr>
          <w:p w14:paraId="72D9360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40</w:t>
            </w:r>
          </w:p>
        </w:tc>
        <w:tc>
          <w:tcPr>
            <w:tcW w:w="709" w:type="dxa"/>
            <w:shd w:val="clear" w:color="auto" w:fill="DEEAF6"/>
            <w:noWrap/>
            <w:hideMark/>
          </w:tcPr>
          <w:p w14:paraId="11FA0E1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41</w:t>
            </w:r>
          </w:p>
        </w:tc>
        <w:tc>
          <w:tcPr>
            <w:tcW w:w="709" w:type="dxa"/>
            <w:gridSpan w:val="2"/>
            <w:shd w:val="clear" w:color="auto" w:fill="DEEAF6"/>
            <w:noWrap/>
            <w:hideMark/>
          </w:tcPr>
          <w:p w14:paraId="40FAA17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39</w:t>
            </w:r>
          </w:p>
        </w:tc>
        <w:tc>
          <w:tcPr>
            <w:tcW w:w="577" w:type="dxa"/>
            <w:gridSpan w:val="2"/>
            <w:shd w:val="clear" w:color="auto" w:fill="DEEAF6"/>
            <w:noWrap/>
            <w:hideMark/>
          </w:tcPr>
          <w:p w14:paraId="6A11B67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w:t>
            </w:r>
          </w:p>
        </w:tc>
        <w:tc>
          <w:tcPr>
            <w:tcW w:w="699" w:type="dxa"/>
            <w:gridSpan w:val="3"/>
            <w:shd w:val="clear" w:color="auto" w:fill="DEEAF6"/>
            <w:noWrap/>
            <w:hideMark/>
          </w:tcPr>
          <w:p w14:paraId="4491B15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w:t>
            </w:r>
          </w:p>
        </w:tc>
        <w:tc>
          <w:tcPr>
            <w:tcW w:w="992" w:type="dxa"/>
            <w:gridSpan w:val="5"/>
            <w:shd w:val="clear" w:color="auto" w:fill="DEEAF6"/>
            <w:noWrap/>
            <w:hideMark/>
          </w:tcPr>
          <w:p w14:paraId="244D6D1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51</w:t>
            </w:r>
          </w:p>
        </w:tc>
        <w:tc>
          <w:tcPr>
            <w:tcW w:w="1417" w:type="dxa"/>
            <w:gridSpan w:val="7"/>
            <w:shd w:val="clear" w:color="auto" w:fill="DEEAF6"/>
            <w:noWrap/>
            <w:hideMark/>
          </w:tcPr>
          <w:p w14:paraId="495DCE7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28</w:t>
            </w:r>
          </w:p>
        </w:tc>
        <w:tc>
          <w:tcPr>
            <w:tcW w:w="1134" w:type="dxa"/>
            <w:gridSpan w:val="4"/>
            <w:shd w:val="clear" w:color="auto" w:fill="DEEAF6"/>
            <w:noWrap/>
            <w:hideMark/>
          </w:tcPr>
          <w:p w14:paraId="2EC661E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109</w:t>
            </w:r>
          </w:p>
        </w:tc>
        <w:tc>
          <w:tcPr>
            <w:tcW w:w="993" w:type="dxa"/>
            <w:shd w:val="clear" w:color="auto" w:fill="DEEAF6"/>
            <w:hideMark/>
          </w:tcPr>
          <w:p w14:paraId="0BA7B1D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417</w:t>
            </w:r>
          </w:p>
        </w:tc>
      </w:tr>
      <w:tr w:rsidR="0050137E" w:rsidRPr="0050137E" w14:paraId="5FF5C87C" w14:textId="77777777" w:rsidTr="000E5A3E">
        <w:trPr>
          <w:trHeight w:val="510"/>
        </w:trPr>
        <w:tc>
          <w:tcPr>
            <w:tcW w:w="567" w:type="dxa"/>
            <w:shd w:val="clear" w:color="auto" w:fill="DEEAF6"/>
            <w:hideMark/>
          </w:tcPr>
          <w:p w14:paraId="530AF5D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1843" w:type="dxa"/>
            <w:shd w:val="clear" w:color="auto" w:fill="DEEAF6"/>
            <w:hideMark/>
          </w:tcPr>
          <w:p w14:paraId="6686A05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Mezunlara yönelik gerçekleştirilen faaliyet sayısı</w:t>
            </w:r>
          </w:p>
        </w:tc>
        <w:tc>
          <w:tcPr>
            <w:tcW w:w="851" w:type="dxa"/>
            <w:shd w:val="clear" w:color="auto" w:fill="DEEAF6"/>
            <w:noWrap/>
            <w:hideMark/>
          </w:tcPr>
          <w:p w14:paraId="55C1CB8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06AA9E9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A91D8F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83CA59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w:t>
            </w:r>
          </w:p>
        </w:tc>
        <w:tc>
          <w:tcPr>
            <w:tcW w:w="992" w:type="dxa"/>
            <w:shd w:val="clear" w:color="auto" w:fill="DEEAF6"/>
            <w:hideMark/>
          </w:tcPr>
          <w:p w14:paraId="39A8638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0BFDE55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26540B2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13CBB2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11E379F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5EC9D8A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99" w:type="dxa"/>
            <w:gridSpan w:val="3"/>
            <w:shd w:val="clear" w:color="auto" w:fill="DEEAF6"/>
            <w:noWrap/>
            <w:hideMark/>
          </w:tcPr>
          <w:p w14:paraId="008A978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5"/>
            <w:shd w:val="clear" w:color="auto" w:fill="DEEAF6"/>
            <w:noWrap/>
            <w:hideMark/>
          </w:tcPr>
          <w:p w14:paraId="5FE36E5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417" w:type="dxa"/>
            <w:gridSpan w:val="7"/>
            <w:shd w:val="clear" w:color="auto" w:fill="DEEAF6"/>
            <w:noWrap/>
            <w:hideMark/>
          </w:tcPr>
          <w:p w14:paraId="330C826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01F29DD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993" w:type="dxa"/>
            <w:shd w:val="clear" w:color="auto" w:fill="DEEAF6"/>
            <w:hideMark/>
          </w:tcPr>
          <w:p w14:paraId="539D98A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r>
      <w:tr w:rsidR="0050137E" w:rsidRPr="0050137E" w14:paraId="64E8F7C4" w14:textId="77777777" w:rsidTr="000E5A3E">
        <w:trPr>
          <w:trHeight w:val="765"/>
        </w:trPr>
        <w:tc>
          <w:tcPr>
            <w:tcW w:w="567" w:type="dxa"/>
            <w:shd w:val="clear" w:color="auto" w:fill="DEEAF6"/>
            <w:hideMark/>
          </w:tcPr>
          <w:p w14:paraId="7319260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w:t>
            </w:r>
          </w:p>
        </w:tc>
        <w:tc>
          <w:tcPr>
            <w:tcW w:w="1843" w:type="dxa"/>
            <w:shd w:val="clear" w:color="auto" w:fill="DEEAF6"/>
            <w:hideMark/>
          </w:tcPr>
          <w:p w14:paraId="26D47A0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Sürekli Eğitim Merkezi (SEM) ve Dil Merkezi (DİLMER) tarafından mesleki eğitime yönelik verilen sertifika sayısı</w:t>
            </w:r>
          </w:p>
        </w:tc>
        <w:tc>
          <w:tcPr>
            <w:tcW w:w="851" w:type="dxa"/>
            <w:shd w:val="clear" w:color="auto" w:fill="DEEAF6"/>
            <w:noWrap/>
            <w:hideMark/>
          </w:tcPr>
          <w:p w14:paraId="4059AA0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ADC4EF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0CF439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A5FA44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240</w:t>
            </w:r>
          </w:p>
        </w:tc>
        <w:tc>
          <w:tcPr>
            <w:tcW w:w="992" w:type="dxa"/>
            <w:shd w:val="clear" w:color="auto" w:fill="DEEAF6"/>
            <w:hideMark/>
          </w:tcPr>
          <w:p w14:paraId="322D539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240</w:t>
            </w:r>
          </w:p>
        </w:tc>
        <w:tc>
          <w:tcPr>
            <w:tcW w:w="709" w:type="dxa"/>
            <w:shd w:val="clear" w:color="auto" w:fill="DEEAF6"/>
            <w:noWrap/>
            <w:hideMark/>
          </w:tcPr>
          <w:p w14:paraId="0FED990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19</w:t>
            </w:r>
          </w:p>
        </w:tc>
        <w:tc>
          <w:tcPr>
            <w:tcW w:w="850" w:type="dxa"/>
            <w:shd w:val="clear" w:color="auto" w:fill="DEEAF6"/>
            <w:noWrap/>
            <w:hideMark/>
          </w:tcPr>
          <w:p w14:paraId="2913407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29</w:t>
            </w:r>
          </w:p>
        </w:tc>
        <w:tc>
          <w:tcPr>
            <w:tcW w:w="709" w:type="dxa"/>
            <w:shd w:val="clear" w:color="auto" w:fill="DEEAF6"/>
            <w:noWrap/>
            <w:hideMark/>
          </w:tcPr>
          <w:p w14:paraId="629E1FC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34</w:t>
            </w:r>
          </w:p>
        </w:tc>
        <w:tc>
          <w:tcPr>
            <w:tcW w:w="709" w:type="dxa"/>
            <w:gridSpan w:val="2"/>
            <w:shd w:val="clear" w:color="auto" w:fill="DEEAF6"/>
            <w:noWrap/>
            <w:hideMark/>
          </w:tcPr>
          <w:p w14:paraId="6735794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16</w:t>
            </w:r>
          </w:p>
        </w:tc>
        <w:tc>
          <w:tcPr>
            <w:tcW w:w="577" w:type="dxa"/>
            <w:gridSpan w:val="2"/>
            <w:shd w:val="clear" w:color="auto" w:fill="DEEAF6"/>
            <w:noWrap/>
            <w:hideMark/>
          </w:tcPr>
          <w:p w14:paraId="097B986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w:t>
            </w:r>
          </w:p>
        </w:tc>
        <w:tc>
          <w:tcPr>
            <w:tcW w:w="699" w:type="dxa"/>
            <w:gridSpan w:val="3"/>
            <w:shd w:val="clear" w:color="auto" w:fill="DEEAF6"/>
            <w:noWrap/>
            <w:hideMark/>
          </w:tcPr>
          <w:p w14:paraId="6593676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46</w:t>
            </w:r>
          </w:p>
        </w:tc>
        <w:tc>
          <w:tcPr>
            <w:tcW w:w="992" w:type="dxa"/>
            <w:gridSpan w:val="5"/>
            <w:shd w:val="clear" w:color="auto" w:fill="DEEAF6"/>
            <w:noWrap/>
            <w:hideMark/>
          </w:tcPr>
          <w:p w14:paraId="62F4055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30</w:t>
            </w:r>
          </w:p>
        </w:tc>
        <w:tc>
          <w:tcPr>
            <w:tcW w:w="1417" w:type="dxa"/>
            <w:gridSpan w:val="7"/>
            <w:shd w:val="clear" w:color="auto" w:fill="DEEAF6"/>
            <w:noWrap/>
            <w:hideMark/>
          </w:tcPr>
          <w:p w14:paraId="467E73D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28</w:t>
            </w:r>
          </w:p>
        </w:tc>
        <w:tc>
          <w:tcPr>
            <w:tcW w:w="1134" w:type="dxa"/>
            <w:gridSpan w:val="4"/>
            <w:shd w:val="clear" w:color="auto" w:fill="DEEAF6"/>
            <w:noWrap/>
            <w:hideMark/>
          </w:tcPr>
          <w:p w14:paraId="7C2DC0C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70</w:t>
            </w:r>
          </w:p>
        </w:tc>
        <w:tc>
          <w:tcPr>
            <w:tcW w:w="993" w:type="dxa"/>
            <w:shd w:val="clear" w:color="auto" w:fill="DEEAF6"/>
            <w:hideMark/>
          </w:tcPr>
          <w:p w14:paraId="0249D1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287</w:t>
            </w:r>
          </w:p>
        </w:tc>
      </w:tr>
      <w:tr w:rsidR="0050137E" w:rsidRPr="0050137E" w14:paraId="3CF665D1" w14:textId="77777777" w:rsidTr="000E5A3E">
        <w:trPr>
          <w:trHeight w:val="600"/>
        </w:trPr>
        <w:tc>
          <w:tcPr>
            <w:tcW w:w="567" w:type="dxa"/>
            <w:shd w:val="clear" w:color="auto" w:fill="DEEAF6"/>
            <w:hideMark/>
          </w:tcPr>
          <w:p w14:paraId="5876020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1843" w:type="dxa"/>
            <w:shd w:val="clear" w:color="auto" w:fill="DEEAF6"/>
            <w:hideMark/>
          </w:tcPr>
          <w:p w14:paraId="4239BA7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Tamamlanan sosyal sorumluluk projeleri sayısı</w:t>
            </w:r>
          </w:p>
        </w:tc>
        <w:tc>
          <w:tcPr>
            <w:tcW w:w="851" w:type="dxa"/>
            <w:shd w:val="clear" w:color="auto" w:fill="DEEAF6"/>
            <w:noWrap/>
            <w:hideMark/>
          </w:tcPr>
          <w:p w14:paraId="3BB41A5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07642A2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8B278E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1D61CF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992" w:type="dxa"/>
            <w:shd w:val="clear" w:color="auto" w:fill="DEEAF6"/>
            <w:hideMark/>
          </w:tcPr>
          <w:p w14:paraId="6E22667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709" w:type="dxa"/>
            <w:shd w:val="clear" w:color="auto" w:fill="DEEAF6"/>
            <w:noWrap/>
            <w:hideMark/>
          </w:tcPr>
          <w:p w14:paraId="38C2575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129DC31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4951B6A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5ED7E23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B0EBD9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w:t>
            </w:r>
          </w:p>
        </w:tc>
        <w:tc>
          <w:tcPr>
            <w:tcW w:w="699" w:type="dxa"/>
            <w:gridSpan w:val="3"/>
            <w:shd w:val="clear" w:color="auto" w:fill="DEEAF6"/>
            <w:noWrap/>
            <w:hideMark/>
          </w:tcPr>
          <w:p w14:paraId="1F8B05C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5"/>
            <w:shd w:val="clear" w:color="auto" w:fill="DEEAF6"/>
            <w:noWrap/>
            <w:hideMark/>
          </w:tcPr>
          <w:p w14:paraId="336922D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417" w:type="dxa"/>
            <w:gridSpan w:val="7"/>
            <w:shd w:val="clear" w:color="auto" w:fill="DEEAF6"/>
            <w:noWrap/>
            <w:hideMark/>
          </w:tcPr>
          <w:p w14:paraId="636A8ED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09F7785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75CFB8E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r>
      <w:tr w:rsidR="0050137E" w:rsidRPr="0050137E" w14:paraId="38F7C5E6" w14:textId="77777777" w:rsidTr="000E5A3E">
        <w:trPr>
          <w:trHeight w:val="510"/>
        </w:trPr>
        <w:tc>
          <w:tcPr>
            <w:tcW w:w="567" w:type="dxa"/>
            <w:shd w:val="clear" w:color="auto" w:fill="DEEAF6"/>
            <w:hideMark/>
          </w:tcPr>
          <w:p w14:paraId="53ACD75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1843" w:type="dxa"/>
            <w:shd w:val="clear" w:color="auto" w:fill="DEEAF6"/>
            <w:hideMark/>
          </w:tcPr>
          <w:p w14:paraId="28CF263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Üniversitenin çevrecilik alanlarında aldığı ödül sayısı</w:t>
            </w:r>
          </w:p>
        </w:tc>
        <w:tc>
          <w:tcPr>
            <w:tcW w:w="851" w:type="dxa"/>
            <w:shd w:val="clear" w:color="auto" w:fill="DEEAF6"/>
            <w:noWrap/>
            <w:hideMark/>
          </w:tcPr>
          <w:p w14:paraId="2DF8CEA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3D1C1C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7A8AD4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AF9753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0F11CC6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38DBE2C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66972E0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50CD9E8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7B48898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28D0AEA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699" w:type="dxa"/>
            <w:gridSpan w:val="3"/>
            <w:shd w:val="clear" w:color="auto" w:fill="DEEAF6"/>
            <w:noWrap/>
            <w:hideMark/>
          </w:tcPr>
          <w:p w14:paraId="68C8EF8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5"/>
            <w:shd w:val="clear" w:color="auto" w:fill="DEEAF6"/>
            <w:noWrap/>
            <w:hideMark/>
          </w:tcPr>
          <w:p w14:paraId="7F9A8E2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417" w:type="dxa"/>
            <w:gridSpan w:val="7"/>
            <w:shd w:val="clear" w:color="auto" w:fill="DEEAF6"/>
            <w:noWrap/>
            <w:hideMark/>
          </w:tcPr>
          <w:p w14:paraId="674C1B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DD352C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5F1B64D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61ACE611" w14:textId="77777777" w:rsidTr="000E5A3E">
        <w:trPr>
          <w:trHeight w:val="285"/>
        </w:trPr>
        <w:tc>
          <w:tcPr>
            <w:tcW w:w="567" w:type="dxa"/>
            <w:shd w:val="clear" w:color="auto" w:fill="DEEAF6"/>
            <w:noWrap/>
            <w:hideMark/>
          </w:tcPr>
          <w:p w14:paraId="146FDAD4"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222ABB6D"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C651837"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2D5EEB18"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2D6DCDE3"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88052F5"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1DFB6483"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04BB175"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2E3B45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48B2BF9"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1A22E7A6"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481D7CFB"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2E50936F" w14:textId="77777777" w:rsidR="0050137E" w:rsidRPr="0050137E" w:rsidRDefault="0050137E" w:rsidP="0050137E">
            <w:pPr>
              <w:rPr>
                <w:rFonts w:ascii="Calibri" w:eastAsia="Calibri" w:hAnsi="Calibri" w:cs="Times New Roman"/>
                <w:sz w:val="22"/>
                <w:szCs w:val="22"/>
              </w:rPr>
            </w:pPr>
          </w:p>
        </w:tc>
        <w:tc>
          <w:tcPr>
            <w:tcW w:w="992" w:type="dxa"/>
            <w:gridSpan w:val="5"/>
            <w:shd w:val="clear" w:color="auto" w:fill="DEEAF6"/>
            <w:noWrap/>
            <w:hideMark/>
          </w:tcPr>
          <w:p w14:paraId="6434D287" w14:textId="77777777" w:rsidR="0050137E" w:rsidRPr="0050137E" w:rsidRDefault="0050137E" w:rsidP="0050137E">
            <w:pPr>
              <w:rPr>
                <w:rFonts w:ascii="Calibri" w:eastAsia="Calibri" w:hAnsi="Calibri" w:cs="Times New Roman"/>
                <w:sz w:val="22"/>
                <w:szCs w:val="22"/>
              </w:rPr>
            </w:pPr>
          </w:p>
        </w:tc>
        <w:tc>
          <w:tcPr>
            <w:tcW w:w="1417" w:type="dxa"/>
            <w:gridSpan w:val="7"/>
            <w:shd w:val="clear" w:color="auto" w:fill="DEEAF6"/>
            <w:noWrap/>
            <w:hideMark/>
          </w:tcPr>
          <w:p w14:paraId="597D70A4"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3C571720"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741EEE67" w14:textId="77777777" w:rsidR="0050137E" w:rsidRPr="0050137E" w:rsidRDefault="0050137E" w:rsidP="0050137E">
            <w:pPr>
              <w:rPr>
                <w:rFonts w:ascii="Calibri" w:eastAsia="Calibri" w:hAnsi="Calibri" w:cs="Times New Roman"/>
                <w:sz w:val="22"/>
                <w:szCs w:val="22"/>
              </w:rPr>
            </w:pPr>
          </w:p>
        </w:tc>
      </w:tr>
      <w:tr w:rsidR="0050137E" w:rsidRPr="0050137E" w14:paraId="4589BD47" w14:textId="77777777" w:rsidTr="000E5A3E">
        <w:trPr>
          <w:trHeight w:val="285"/>
        </w:trPr>
        <w:tc>
          <w:tcPr>
            <w:tcW w:w="567" w:type="dxa"/>
            <w:shd w:val="clear" w:color="auto" w:fill="DEEAF6"/>
            <w:noWrap/>
            <w:hideMark/>
          </w:tcPr>
          <w:p w14:paraId="410315BC"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2E6594EE"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A0F3AD1"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05501AED"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6D25B602"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AC4689B"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3BEDE224"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30096522"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3798BF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8FB4891"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7B1BA13D"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6E0594B2"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67267476" w14:textId="77777777" w:rsidR="0050137E" w:rsidRPr="0050137E" w:rsidRDefault="0050137E" w:rsidP="0050137E">
            <w:pPr>
              <w:rPr>
                <w:rFonts w:ascii="Calibri" w:eastAsia="Calibri" w:hAnsi="Calibri" w:cs="Times New Roman"/>
                <w:sz w:val="22"/>
                <w:szCs w:val="22"/>
              </w:rPr>
            </w:pPr>
          </w:p>
        </w:tc>
        <w:tc>
          <w:tcPr>
            <w:tcW w:w="992" w:type="dxa"/>
            <w:gridSpan w:val="5"/>
            <w:shd w:val="clear" w:color="auto" w:fill="DEEAF6"/>
            <w:noWrap/>
            <w:hideMark/>
          </w:tcPr>
          <w:p w14:paraId="494EC030" w14:textId="77777777" w:rsidR="0050137E" w:rsidRPr="0050137E" w:rsidRDefault="0050137E" w:rsidP="0050137E">
            <w:pPr>
              <w:rPr>
                <w:rFonts w:ascii="Calibri" w:eastAsia="Calibri" w:hAnsi="Calibri" w:cs="Times New Roman"/>
                <w:sz w:val="22"/>
                <w:szCs w:val="22"/>
              </w:rPr>
            </w:pPr>
          </w:p>
        </w:tc>
        <w:tc>
          <w:tcPr>
            <w:tcW w:w="1417" w:type="dxa"/>
            <w:gridSpan w:val="7"/>
            <w:shd w:val="clear" w:color="auto" w:fill="DEEAF6"/>
            <w:noWrap/>
            <w:hideMark/>
          </w:tcPr>
          <w:p w14:paraId="6D2FCBCC"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DAA538F"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6A5477ED" w14:textId="77777777" w:rsidR="0050137E" w:rsidRPr="0050137E" w:rsidRDefault="0050137E" w:rsidP="0050137E">
            <w:pPr>
              <w:rPr>
                <w:rFonts w:ascii="Calibri" w:eastAsia="Calibri" w:hAnsi="Calibri" w:cs="Times New Roman"/>
                <w:sz w:val="22"/>
                <w:szCs w:val="22"/>
              </w:rPr>
            </w:pPr>
          </w:p>
        </w:tc>
      </w:tr>
      <w:tr w:rsidR="0050137E" w:rsidRPr="0050137E" w14:paraId="3072C6E8" w14:textId="77777777" w:rsidTr="000E5A3E">
        <w:trPr>
          <w:trHeight w:val="285"/>
        </w:trPr>
        <w:tc>
          <w:tcPr>
            <w:tcW w:w="567" w:type="dxa"/>
            <w:shd w:val="clear" w:color="auto" w:fill="DEEAF6"/>
            <w:noWrap/>
            <w:hideMark/>
          </w:tcPr>
          <w:p w14:paraId="502F2223"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B3D6E49"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EBCAAA1"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66EAC09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56EB8CD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5860299"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211E64C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60DCF50"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AD6E46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1067541"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0FCD0D11"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487AFF78"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31A78493" w14:textId="77777777" w:rsidR="0050137E" w:rsidRPr="0050137E" w:rsidRDefault="0050137E" w:rsidP="0050137E">
            <w:pPr>
              <w:rPr>
                <w:rFonts w:ascii="Calibri" w:eastAsia="Calibri" w:hAnsi="Calibri" w:cs="Times New Roman"/>
                <w:sz w:val="22"/>
                <w:szCs w:val="22"/>
              </w:rPr>
            </w:pPr>
          </w:p>
        </w:tc>
        <w:tc>
          <w:tcPr>
            <w:tcW w:w="992" w:type="dxa"/>
            <w:gridSpan w:val="5"/>
            <w:shd w:val="clear" w:color="auto" w:fill="DEEAF6"/>
            <w:noWrap/>
            <w:hideMark/>
          </w:tcPr>
          <w:p w14:paraId="0295B70D" w14:textId="77777777" w:rsidR="0050137E" w:rsidRPr="0050137E" w:rsidRDefault="0050137E" w:rsidP="0050137E">
            <w:pPr>
              <w:rPr>
                <w:rFonts w:ascii="Calibri" w:eastAsia="Calibri" w:hAnsi="Calibri" w:cs="Times New Roman"/>
                <w:sz w:val="22"/>
                <w:szCs w:val="22"/>
              </w:rPr>
            </w:pPr>
          </w:p>
        </w:tc>
        <w:tc>
          <w:tcPr>
            <w:tcW w:w="1417" w:type="dxa"/>
            <w:gridSpan w:val="7"/>
            <w:shd w:val="clear" w:color="auto" w:fill="DEEAF6"/>
            <w:noWrap/>
            <w:hideMark/>
          </w:tcPr>
          <w:p w14:paraId="449C1150"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32510E9F"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6AAAAB19" w14:textId="77777777" w:rsidR="0050137E" w:rsidRPr="0050137E" w:rsidRDefault="0050137E" w:rsidP="0050137E">
            <w:pPr>
              <w:rPr>
                <w:rFonts w:ascii="Calibri" w:eastAsia="Calibri" w:hAnsi="Calibri" w:cs="Times New Roman"/>
                <w:sz w:val="22"/>
                <w:szCs w:val="22"/>
              </w:rPr>
            </w:pPr>
          </w:p>
        </w:tc>
      </w:tr>
      <w:tr w:rsidR="0050137E" w:rsidRPr="0050137E" w14:paraId="233DDBC4" w14:textId="77777777" w:rsidTr="000E5A3E">
        <w:trPr>
          <w:trHeight w:val="2040"/>
        </w:trPr>
        <w:tc>
          <w:tcPr>
            <w:tcW w:w="2410" w:type="dxa"/>
            <w:gridSpan w:val="2"/>
            <w:vMerge w:val="restart"/>
            <w:shd w:val="clear" w:color="auto" w:fill="DEEAF6"/>
            <w:hideMark/>
          </w:tcPr>
          <w:p w14:paraId="3E45908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DEĞERLENDİRME</w:t>
            </w:r>
          </w:p>
        </w:tc>
        <w:tc>
          <w:tcPr>
            <w:tcW w:w="12900" w:type="dxa"/>
            <w:gridSpan w:val="33"/>
            <w:shd w:val="clear" w:color="auto" w:fill="DEEAF6"/>
            <w:hideMark/>
          </w:tcPr>
          <w:p w14:paraId="0DC6EB4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w:t>
            </w:r>
            <w:r w:rsidRPr="0050137E">
              <w:rPr>
                <w:rFonts w:ascii="Calibri" w:eastAsia="Calibri" w:hAnsi="Calibri" w:cs="Times New Roman"/>
                <w:sz w:val="22"/>
                <w:szCs w:val="22"/>
              </w:rPr>
              <w:br/>
              <w:t>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50137E">
              <w:rPr>
                <w:rFonts w:ascii="Calibri" w:eastAsia="Calibri" w:hAnsi="Calibri" w:cs="Times New Roman"/>
                <w:sz w:val="22"/>
                <w:szCs w:val="22"/>
              </w:rPr>
              <w:br/>
              <w:t>1 Dönem itibarıyla; 110 kişi İYTESEM eğitim programlarına katılmış olup, 82 adet mesleki eğitime yönelik sertifika verilmiştir.</w:t>
            </w:r>
          </w:p>
        </w:tc>
      </w:tr>
      <w:tr w:rsidR="0050137E" w:rsidRPr="0050137E" w14:paraId="6248DD2F" w14:textId="77777777" w:rsidTr="000E5A3E">
        <w:trPr>
          <w:trHeight w:val="2055"/>
        </w:trPr>
        <w:tc>
          <w:tcPr>
            <w:tcW w:w="2410" w:type="dxa"/>
            <w:gridSpan w:val="2"/>
            <w:vMerge/>
            <w:shd w:val="clear" w:color="auto" w:fill="DEEAF6"/>
            <w:hideMark/>
          </w:tcPr>
          <w:p w14:paraId="1724AC2C"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74EDCFC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50137E">
              <w:rPr>
                <w:rFonts w:ascii="Calibri" w:eastAsia="Calibri" w:hAnsi="Calibri" w:cs="Times New Roman"/>
                <w:sz w:val="22"/>
                <w:szCs w:val="22"/>
              </w:rPr>
              <w:br/>
              <w:t>bu alanlardaki Enstitü olanaklarının tanıtımını da yapmaktadır. Ayrıca çeşitli kuruluşlardan gelen taleplere uygun olarak sadece kuruluşun kendi elemanları için özgün programlar da düzenlemektedir.</w:t>
            </w:r>
            <w:r w:rsidRPr="0050137E">
              <w:rPr>
                <w:rFonts w:ascii="Calibri" w:eastAsia="Calibri" w:hAnsi="Calibri" w:cs="Times New Roman"/>
                <w:sz w:val="22"/>
                <w:szCs w:val="22"/>
              </w:rPr>
              <w:br/>
              <w:t>2. Dönem itibarıyla; 119 kişi İYTESEM eğitim programlarına katılmış olup, 77 adet mesleki eğitime yönelik sertifika verilmiştir.</w:t>
            </w:r>
          </w:p>
        </w:tc>
      </w:tr>
      <w:tr w:rsidR="0050137E" w:rsidRPr="0050137E" w14:paraId="49786BE2" w14:textId="77777777" w:rsidTr="000E5A3E">
        <w:trPr>
          <w:trHeight w:val="1920"/>
        </w:trPr>
        <w:tc>
          <w:tcPr>
            <w:tcW w:w="2410" w:type="dxa"/>
            <w:gridSpan w:val="2"/>
            <w:vMerge/>
            <w:shd w:val="clear" w:color="auto" w:fill="DEEAF6"/>
            <w:hideMark/>
          </w:tcPr>
          <w:p w14:paraId="205A3077"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3F01F74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w:t>
            </w:r>
            <w:r w:rsidRPr="0050137E">
              <w:rPr>
                <w:rFonts w:ascii="Calibri" w:eastAsia="Calibri" w:hAnsi="Calibri" w:cs="Times New Roman"/>
                <w:sz w:val="22"/>
                <w:szCs w:val="22"/>
              </w:rPr>
              <w:br/>
              <w:t>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50137E">
              <w:rPr>
                <w:rFonts w:ascii="Calibri" w:eastAsia="Calibri" w:hAnsi="Calibri" w:cs="Times New Roman"/>
                <w:sz w:val="22"/>
                <w:szCs w:val="22"/>
              </w:rPr>
              <w:br/>
              <w:t>3. Dönem itibarıyla; 188 kişi İYTESEM eğitim programlarına katılmış olup, 128 adet mesleki eğitime yönelik sertifika verilmiştir.</w:t>
            </w:r>
          </w:p>
        </w:tc>
      </w:tr>
      <w:tr w:rsidR="0050137E" w:rsidRPr="0050137E" w14:paraId="47313175" w14:textId="77777777" w:rsidTr="000E5A3E">
        <w:trPr>
          <w:trHeight w:val="285"/>
        </w:trPr>
        <w:tc>
          <w:tcPr>
            <w:tcW w:w="2410" w:type="dxa"/>
            <w:gridSpan w:val="2"/>
            <w:vMerge/>
            <w:shd w:val="clear" w:color="auto" w:fill="DEEAF6"/>
            <w:hideMark/>
          </w:tcPr>
          <w:p w14:paraId="2BCF9811"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56098B4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r w:rsidR="0050137E" w:rsidRPr="0050137E" w14:paraId="2FAF8842" w14:textId="77777777" w:rsidTr="000E5A3E">
        <w:trPr>
          <w:trHeight w:val="285"/>
        </w:trPr>
        <w:tc>
          <w:tcPr>
            <w:tcW w:w="567" w:type="dxa"/>
            <w:shd w:val="clear" w:color="auto" w:fill="DEEAF6"/>
            <w:noWrap/>
            <w:hideMark/>
          </w:tcPr>
          <w:p w14:paraId="45432959"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C961EFD"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62F99B6"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4B28D81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8F7100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92E80F5"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8161BA2"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32EED85"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A5ACEBA"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8B96D04"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C981C2D"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527DCF80"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3F8E4395" w14:textId="77777777" w:rsidR="0050137E" w:rsidRPr="0050137E" w:rsidRDefault="0050137E" w:rsidP="0050137E">
            <w:pPr>
              <w:rPr>
                <w:rFonts w:ascii="Calibri" w:eastAsia="Calibri" w:hAnsi="Calibri" w:cs="Times New Roman"/>
                <w:sz w:val="22"/>
                <w:szCs w:val="22"/>
              </w:rPr>
            </w:pPr>
          </w:p>
        </w:tc>
        <w:tc>
          <w:tcPr>
            <w:tcW w:w="1417" w:type="dxa"/>
            <w:gridSpan w:val="9"/>
            <w:shd w:val="clear" w:color="auto" w:fill="DEEAF6"/>
            <w:noWrap/>
            <w:hideMark/>
          </w:tcPr>
          <w:p w14:paraId="4FC37C0D"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197ADF28"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19CFD29B"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54CF4C50" w14:textId="77777777" w:rsidR="0050137E" w:rsidRPr="0050137E" w:rsidRDefault="0050137E" w:rsidP="0050137E">
            <w:pPr>
              <w:rPr>
                <w:rFonts w:ascii="Calibri" w:eastAsia="Calibri" w:hAnsi="Calibri" w:cs="Times New Roman"/>
                <w:sz w:val="22"/>
                <w:szCs w:val="22"/>
              </w:rPr>
            </w:pPr>
          </w:p>
        </w:tc>
      </w:tr>
      <w:tr w:rsidR="0050137E" w:rsidRPr="0050137E" w14:paraId="2EC26310" w14:textId="77777777" w:rsidTr="000E5A3E">
        <w:trPr>
          <w:trHeight w:val="285"/>
        </w:trPr>
        <w:tc>
          <w:tcPr>
            <w:tcW w:w="567" w:type="dxa"/>
            <w:shd w:val="clear" w:color="auto" w:fill="DEEAF6"/>
            <w:noWrap/>
            <w:hideMark/>
          </w:tcPr>
          <w:p w14:paraId="7C0B14BB"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5027321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AB93C0E"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7F419230"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19248FB"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4067D4E"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7801F50C"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E22B3C8"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14580B8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0BFD87F"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2AE1436D"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1EE4646C"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3AED4313" w14:textId="77777777" w:rsidR="0050137E" w:rsidRPr="0050137E" w:rsidRDefault="0050137E" w:rsidP="0050137E">
            <w:pPr>
              <w:rPr>
                <w:rFonts w:ascii="Calibri" w:eastAsia="Calibri" w:hAnsi="Calibri" w:cs="Times New Roman"/>
                <w:sz w:val="22"/>
                <w:szCs w:val="22"/>
              </w:rPr>
            </w:pPr>
          </w:p>
        </w:tc>
        <w:tc>
          <w:tcPr>
            <w:tcW w:w="1417" w:type="dxa"/>
            <w:gridSpan w:val="9"/>
            <w:shd w:val="clear" w:color="auto" w:fill="DEEAF6"/>
            <w:noWrap/>
            <w:hideMark/>
          </w:tcPr>
          <w:p w14:paraId="3B330073"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EA51FBC"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0FBF2E9D"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346C032B" w14:textId="77777777" w:rsidR="0050137E" w:rsidRPr="0050137E" w:rsidRDefault="0050137E" w:rsidP="0050137E">
            <w:pPr>
              <w:rPr>
                <w:rFonts w:ascii="Calibri" w:eastAsia="Calibri" w:hAnsi="Calibri" w:cs="Times New Roman"/>
                <w:sz w:val="22"/>
                <w:szCs w:val="22"/>
              </w:rPr>
            </w:pPr>
          </w:p>
        </w:tc>
      </w:tr>
      <w:tr w:rsidR="0050137E" w:rsidRPr="0050137E" w14:paraId="7C29E150" w14:textId="77777777" w:rsidTr="000E5A3E">
        <w:trPr>
          <w:trHeight w:val="285"/>
        </w:trPr>
        <w:tc>
          <w:tcPr>
            <w:tcW w:w="567" w:type="dxa"/>
            <w:shd w:val="clear" w:color="auto" w:fill="DEEAF6"/>
            <w:noWrap/>
            <w:hideMark/>
          </w:tcPr>
          <w:p w14:paraId="725F1980"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456248A6"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689D99A"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516DC5DB"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B4C4563"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80ED735"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2C62E9F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9B771A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3D907008"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926C49C"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0F518F7C"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46FA305C" w14:textId="77777777" w:rsidR="0050137E" w:rsidRPr="0050137E" w:rsidRDefault="0050137E" w:rsidP="0050137E">
            <w:pPr>
              <w:rPr>
                <w:rFonts w:ascii="Calibri" w:eastAsia="Calibri" w:hAnsi="Calibri" w:cs="Times New Roman"/>
                <w:sz w:val="22"/>
                <w:szCs w:val="22"/>
              </w:rPr>
            </w:pPr>
          </w:p>
        </w:tc>
        <w:tc>
          <w:tcPr>
            <w:tcW w:w="699" w:type="dxa"/>
            <w:gridSpan w:val="3"/>
            <w:shd w:val="clear" w:color="auto" w:fill="DEEAF6"/>
            <w:noWrap/>
            <w:hideMark/>
          </w:tcPr>
          <w:p w14:paraId="071E08A0" w14:textId="77777777" w:rsidR="0050137E" w:rsidRPr="0050137E" w:rsidRDefault="0050137E" w:rsidP="0050137E">
            <w:pPr>
              <w:rPr>
                <w:rFonts w:ascii="Calibri" w:eastAsia="Calibri" w:hAnsi="Calibri" w:cs="Times New Roman"/>
                <w:sz w:val="22"/>
                <w:szCs w:val="22"/>
              </w:rPr>
            </w:pPr>
          </w:p>
        </w:tc>
        <w:tc>
          <w:tcPr>
            <w:tcW w:w="1417" w:type="dxa"/>
            <w:gridSpan w:val="9"/>
            <w:shd w:val="clear" w:color="auto" w:fill="DEEAF6"/>
            <w:noWrap/>
            <w:hideMark/>
          </w:tcPr>
          <w:p w14:paraId="263D9561"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3986702"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28B4771E"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2E4A8700" w14:textId="77777777" w:rsidR="0050137E" w:rsidRPr="0050137E" w:rsidRDefault="0050137E" w:rsidP="0050137E">
            <w:pPr>
              <w:rPr>
                <w:rFonts w:ascii="Calibri" w:eastAsia="Calibri" w:hAnsi="Calibri" w:cs="Times New Roman"/>
                <w:sz w:val="22"/>
                <w:szCs w:val="22"/>
              </w:rPr>
            </w:pPr>
          </w:p>
        </w:tc>
      </w:tr>
      <w:tr w:rsidR="0050137E" w:rsidRPr="0050137E" w14:paraId="13FBD238" w14:textId="77777777" w:rsidTr="000E5A3E">
        <w:trPr>
          <w:trHeight w:val="285"/>
        </w:trPr>
        <w:tc>
          <w:tcPr>
            <w:tcW w:w="2410" w:type="dxa"/>
            <w:gridSpan w:val="2"/>
            <w:shd w:val="clear" w:color="auto" w:fill="DEEAF6"/>
            <w:noWrap/>
            <w:hideMark/>
          </w:tcPr>
          <w:p w14:paraId="6DB5C3D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712783E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6CF05B71" w14:textId="77777777" w:rsidTr="000E5A3E">
        <w:trPr>
          <w:trHeight w:val="285"/>
        </w:trPr>
        <w:tc>
          <w:tcPr>
            <w:tcW w:w="2410" w:type="dxa"/>
            <w:gridSpan w:val="2"/>
            <w:shd w:val="clear" w:color="auto" w:fill="DEEAF6"/>
            <w:noWrap/>
            <w:hideMark/>
          </w:tcPr>
          <w:p w14:paraId="3EBC62B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5C24056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w:t>
            </w:r>
          </w:p>
        </w:tc>
      </w:tr>
      <w:tr w:rsidR="0050137E" w:rsidRPr="0050137E" w14:paraId="7D1FDF4B" w14:textId="77777777" w:rsidTr="000E5A3E">
        <w:trPr>
          <w:trHeight w:val="285"/>
        </w:trPr>
        <w:tc>
          <w:tcPr>
            <w:tcW w:w="2410" w:type="dxa"/>
            <w:gridSpan w:val="2"/>
            <w:shd w:val="clear" w:color="auto" w:fill="DEEAF6"/>
            <w:noWrap/>
            <w:hideMark/>
          </w:tcPr>
          <w:p w14:paraId="5BF0F72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4645C19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ÖĞRETİM ELEMANLARINA SAĞLANAN BURS VE DESTEKLER</w:t>
            </w:r>
          </w:p>
        </w:tc>
      </w:tr>
      <w:tr w:rsidR="0050137E" w:rsidRPr="0050137E" w14:paraId="696D1EF0" w14:textId="77777777" w:rsidTr="000E5A3E">
        <w:trPr>
          <w:trHeight w:val="285"/>
        </w:trPr>
        <w:tc>
          <w:tcPr>
            <w:tcW w:w="2410" w:type="dxa"/>
            <w:gridSpan w:val="2"/>
            <w:shd w:val="clear" w:color="auto" w:fill="DEEAF6"/>
            <w:noWrap/>
            <w:hideMark/>
          </w:tcPr>
          <w:p w14:paraId="4AC6379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31501CC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Alanında yetkin, araştırmacı, bilgi üreten ve aktaran akademisyenler yetiştirilmesi</w:t>
            </w:r>
          </w:p>
        </w:tc>
      </w:tr>
      <w:tr w:rsidR="0050137E" w:rsidRPr="0050137E" w14:paraId="5EA75D94" w14:textId="77777777" w:rsidTr="000E5A3E">
        <w:trPr>
          <w:trHeight w:val="285"/>
        </w:trPr>
        <w:tc>
          <w:tcPr>
            <w:tcW w:w="567" w:type="dxa"/>
            <w:shd w:val="clear" w:color="auto" w:fill="DEEAF6"/>
            <w:noWrap/>
            <w:hideMark/>
          </w:tcPr>
          <w:p w14:paraId="1A48C7D0"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75263C3E"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6E213E1"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A21743B"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3074DEF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E997F6C"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31BA0ABB"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93A8020"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64521D72"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3D4085BE"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6F579001"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0D3C693B" w14:textId="77777777" w:rsidR="0050137E" w:rsidRPr="0050137E" w:rsidRDefault="0050137E" w:rsidP="0050137E">
            <w:pPr>
              <w:rPr>
                <w:rFonts w:ascii="Calibri" w:eastAsia="Calibri" w:hAnsi="Calibri" w:cs="Times New Roman"/>
                <w:sz w:val="22"/>
                <w:szCs w:val="22"/>
              </w:rPr>
            </w:pPr>
          </w:p>
        </w:tc>
        <w:tc>
          <w:tcPr>
            <w:tcW w:w="840" w:type="dxa"/>
            <w:gridSpan w:val="4"/>
            <w:shd w:val="clear" w:color="auto" w:fill="DEEAF6"/>
            <w:noWrap/>
            <w:hideMark/>
          </w:tcPr>
          <w:p w14:paraId="619DC171" w14:textId="77777777" w:rsidR="0050137E" w:rsidRPr="0050137E" w:rsidRDefault="0050137E" w:rsidP="0050137E">
            <w:pPr>
              <w:rPr>
                <w:rFonts w:ascii="Calibri" w:eastAsia="Calibri" w:hAnsi="Calibri" w:cs="Times New Roman"/>
                <w:sz w:val="22"/>
                <w:szCs w:val="22"/>
              </w:rPr>
            </w:pPr>
          </w:p>
        </w:tc>
        <w:tc>
          <w:tcPr>
            <w:tcW w:w="1276" w:type="dxa"/>
            <w:gridSpan w:val="8"/>
            <w:shd w:val="clear" w:color="auto" w:fill="DEEAF6"/>
            <w:noWrap/>
            <w:hideMark/>
          </w:tcPr>
          <w:p w14:paraId="7C12F10D"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7DB67A3A"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C7C02AC"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1C7F6737" w14:textId="77777777" w:rsidR="0050137E" w:rsidRPr="0050137E" w:rsidRDefault="0050137E" w:rsidP="0050137E">
            <w:pPr>
              <w:rPr>
                <w:rFonts w:ascii="Calibri" w:eastAsia="Calibri" w:hAnsi="Calibri" w:cs="Times New Roman"/>
                <w:sz w:val="22"/>
                <w:szCs w:val="22"/>
              </w:rPr>
            </w:pPr>
          </w:p>
        </w:tc>
      </w:tr>
      <w:tr w:rsidR="0050137E" w:rsidRPr="0050137E" w14:paraId="6F0DF057" w14:textId="77777777" w:rsidTr="000E5A3E">
        <w:trPr>
          <w:trHeight w:val="285"/>
        </w:trPr>
        <w:tc>
          <w:tcPr>
            <w:tcW w:w="567" w:type="dxa"/>
            <w:vMerge w:val="restart"/>
            <w:shd w:val="clear" w:color="auto" w:fill="DEEAF6"/>
            <w:hideMark/>
          </w:tcPr>
          <w:p w14:paraId="55BDE43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70E9BA1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519524E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61B67B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30B944C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Hedeflenen Gösterge Değeri</w:t>
            </w:r>
          </w:p>
        </w:tc>
        <w:tc>
          <w:tcPr>
            <w:tcW w:w="992" w:type="dxa"/>
            <w:vMerge w:val="restart"/>
            <w:shd w:val="clear" w:color="auto" w:fill="DEEAF6"/>
            <w:hideMark/>
          </w:tcPr>
          <w:p w14:paraId="4E90CBE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Gerçekleşme Tahmini</w:t>
            </w:r>
          </w:p>
        </w:tc>
        <w:tc>
          <w:tcPr>
            <w:tcW w:w="8789" w:type="dxa"/>
            <w:gridSpan w:val="27"/>
            <w:shd w:val="clear" w:color="auto" w:fill="DEEAF6"/>
            <w:noWrap/>
            <w:hideMark/>
          </w:tcPr>
          <w:p w14:paraId="23EA500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Gerçekleşme</w:t>
            </w:r>
          </w:p>
        </w:tc>
      </w:tr>
      <w:tr w:rsidR="0050137E" w:rsidRPr="0050137E" w14:paraId="60B33FB5" w14:textId="77777777" w:rsidTr="000E5A3E">
        <w:trPr>
          <w:trHeight w:val="1020"/>
        </w:trPr>
        <w:tc>
          <w:tcPr>
            <w:tcW w:w="567" w:type="dxa"/>
            <w:vMerge/>
            <w:shd w:val="clear" w:color="auto" w:fill="DEEAF6"/>
            <w:hideMark/>
          </w:tcPr>
          <w:p w14:paraId="04CA2FD9"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5B9A3D38"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472B7FAF" w14:textId="77777777" w:rsidR="0050137E" w:rsidRPr="0050137E" w:rsidRDefault="0050137E" w:rsidP="0050137E">
            <w:pPr>
              <w:rPr>
                <w:rFonts w:ascii="Calibri" w:eastAsia="Calibri" w:hAnsi="Calibri" w:cs="Times New Roman"/>
                <w:b/>
                <w:bCs/>
                <w:sz w:val="22"/>
                <w:szCs w:val="22"/>
              </w:rPr>
            </w:pPr>
          </w:p>
        </w:tc>
        <w:tc>
          <w:tcPr>
            <w:tcW w:w="850" w:type="dxa"/>
            <w:gridSpan w:val="2"/>
            <w:shd w:val="clear" w:color="auto" w:fill="DEEAF6"/>
            <w:noWrap/>
            <w:hideMark/>
          </w:tcPr>
          <w:p w14:paraId="6ACE3D7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567" w:type="dxa"/>
            <w:shd w:val="clear" w:color="auto" w:fill="DEEAF6"/>
            <w:noWrap/>
            <w:hideMark/>
          </w:tcPr>
          <w:p w14:paraId="0518860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18DA69D3"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0E1A8EBC"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2BE275E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29D2BE5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14DD071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709" w:type="dxa"/>
            <w:gridSpan w:val="2"/>
            <w:shd w:val="clear" w:color="auto" w:fill="DEEAF6"/>
            <w:noWrap/>
            <w:hideMark/>
          </w:tcPr>
          <w:p w14:paraId="7E66D8D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577" w:type="dxa"/>
            <w:gridSpan w:val="2"/>
            <w:shd w:val="clear" w:color="auto" w:fill="DEEAF6"/>
            <w:noWrap/>
            <w:hideMark/>
          </w:tcPr>
          <w:p w14:paraId="4A9ACE1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840" w:type="dxa"/>
            <w:gridSpan w:val="4"/>
            <w:shd w:val="clear" w:color="auto" w:fill="DEEAF6"/>
            <w:noWrap/>
            <w:hideMark/>
          </w:tcPr>
          <w:p w14:paraId="2FE0EB3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1276" w:type="dxa"/>
            <w:gridSpan w:val="8"/>
            <w:shd w:val="clear" w:color="auto" w:fill="DEEAF6"/>
            <w:noWrap/>
            <w:hideMark/>
          </w:tcPr>
          <w:p w14:paraId="62ABC8C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992" w:type="dxa"/>
            <w:gridSpan w:val="3"/>
            <w:shd w:val="clear" w:color="auto" w:fill="DEEAF6"/>
            <w:noWrap/>
            <w:hideMark/>
          </w:tcPr>
          <w:p w14:paraId="7341B46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1134" w:type="dxa"/>
            <w:gridSpan w:val="4"/>
            <w:shd w:val="clear" w:color="auto" w:fill="DEEAF6"/>
            <w:noWrap/>
            <w:hideMark/>
          </w:tcPr>
          <w:p w14:paraId="3AB201B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993" w:type="dxa"/>
            <w:shd w:val="clear" w:color="auto" w:fill="DEEAF6"/>
            <w:hideMark/>
          </w:tcPr>
          <w:p w14:paraId="59F9D6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2BC15096" w14:textId="77777777" w:rsidTr="000E5A3E">
        <w:trPr>
          <w:trHeight w:val="855"/>
        </w:trPr>
        <w:tc>
          <w:tcPr>
            <w:tcW w:w="567" w:type="dxa"/>
            <w:shd w:val="clear" w:color="auto" w:fill="DEEAF6"/>
            <w:hideMark/>
          </w:tcPr>
          <w:p w14:paraId="579FE18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1843" w:type="dxa"/>
            <w:shd w:val="clear" w:color="auto" w:fill="DEEAF6"/>
            <w:hideMark/>
          </w:tcPr>
          <w:p w14:paraId="2B9C3C5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 SCI, SCI-Expanded, SSCI ve AHCI kapsamındaki dergilerde öğretim elemanı başına düşen yayın sayısı</w:t>
            </w:r>
          </w:p>
        </w:tc>
        <w:tc>
          <w:tcPr>
            <w:tcW w:w="851" w:type="dxa"/>
            <w:shd w:val="clear" w:color="auto" w:fill="DEEAF6"/>
            <w:noWrap/>
            <w:hideMark/>
          </w:tcPr>
          <w:p w14:paraId="23C4450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3B97F7F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010152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4080D8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1,8800</w:t>
            </w:r>
          </w:p>
        </w:tc>
        <w:tc>
          <w:tcPr>
            <w:tcW w:w="992" w:type="dxa"/>
            <w:shd w:val="clear" w:color="auto" w:fill="DEEAF6"/>
            <w:hideMark/>
          </w:tcPr>
          <w:p w14:paraId="13FC9D4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1,8800</w:t>
            </w:r>
          </w:p>
        </w:tc>
        <w:tc>
          <w:tcPr>
            <w:tcW w:w="709" w:type="dxa"/>
            <w:shd w:val="clear" w:color="auto" w:fill="DEEAF6"/>
            <w:noWrap/>
            <w:hideMark/>
          </w:tcPr>
          <w:p w14:paraId="5D2AC2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4C7FFEA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55A024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1,2100</w:t>
            </w:r>
          </w:p>
        </w:tc>
        <w:tc>
          <w:tcPr>
            <w:tcW w:w="709" w:type="dxa"/>
            <w:gridSpan w:val="2"/>
            <w:shd w:val="clear" w:color="auto" w:fill="DEEAF6"/>
            <w:noWrap/>
            <w:hideMark/>
          </w:tcPr>
          <w:p w14:paraId="4915FF9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6BFAF44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40" w:type="dxa"/>
            <w:gridSpan w:val="4"/>
            <w:shd w:val="clear" w:color="auto" w:fill="DEEAF6"/>
            <w:noWrap/>
            <w:hideMark/>
          </w:tcPr>
          <w:p w14:paraId="15796ED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0,4000</w:t>
            </w:r>
          </w:p>
        </w:tc>
        <w:tc>
          <w:tcPr>
            <w:tcW w:w="1276" w:type="dxa"/>
            <w:gridSpan w:val="8"/>
            <w:shd w:val="clear" w:color="auto" w:fill="DEEAF6"/>
            <w:noWrap/>
            <w:hideMark/>
          </w:tcPr>
          <w:p w14:paraId="6E9E8A2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53277FD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2D5F59D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0,1200</w:t>
            </w:r>
          </w:p>
        </w:tc>
        <w:tc>
          <w:tcPr>
            <w:tcW w:w="993" w:type="dxa"/>
            <w:shd w:val="clear" w:color="auto" w:fill="DEEAF6"/>
            <w:hideMark/>
          </w:tcPr>
          <w:p w14:paraId="3E06F3B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0,1200</w:t>
            </w:r>
          </w:p>
        </w:tc>
      </w:tr>
      <w:tr w:rsidR="0050137E" w:rsidRPr="0050137E" w14:paraId="5B1144D1" w14:textId="77777777" w:rsidTr="000E5A3E">
        <w:trPr>
          <w:trHeight w:val="585"/>
        </w:trPr>
        <w:tc>
          <w:tcPr>
            <w:tcW w:w="567" w:type="dxa"/>
            <w:shd w:val="clear" w:color="auto" w:fill="DEEAF6"/>
            <w:hideMark/>
          </w:tcPr>
          <w:p w14:paraId="323D437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1843" w:type="dxa"/>
            <w:shd w:val="clear" w:color="auto" w:fill="DEEAF6"/>
            <w:hideMark/>
          </w:tcPr>
          <w:p w14:paraId="7350FB5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Araştırma bursundan yararlanan öğrenci sayısı        </w:t>
            </w:r>
          </w:p>
        </w:tc>
        <w:tc>
          <w:tcPr>
            <w:tcW w:w="851" w:type="dxa"/>
            <w:shd w:val="clear" w:color="auto" w:fill="DEEAF6"/>
            <w:noWrap/>
            <w:hideMark/>
          </w:tcPr>
          <w:p w14:paraId="04C67E9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DF4106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725D7D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71D65B8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110</w:t>
            </w:r>
          </w:p>
        </w:tc>
        <w:tc>
          <w:tcPr>
            <w:tcW w:w="992" w:type="dxa"/>
            <w:shd w:val="clear" w:color="auto" w:fill="DEEAF6"/>
            <w:hideMark/>
          </w:tcPr>
          <w:p w14:paraId="4783012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110</w:t>
            </w:r>
          </w:p>
        </w:tc>
        <w:tc>
          <w:tcPr>
            <w:tcW w:w="709" w:type="dxa"/>
            <w:shd w:val="clear" w:color="auto" w:fill="DEEAF6"/>
            <w:noWrap/>
            <w:hideMark/>
          </w:tcPr>
          <w:p w14:paraId="07CFC8E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144</w:t>
            </w:r>
          </w:p>
        </w:tc>
        <w:tc>
          <w:tcPr>
            <w:tcW w:w="850" w:type="dxa"/>
            <w:shd w:val="clear" w:color="auto" w:fill="DEEAF6"/>
            <w:noWrap/>
            <w:hideMark/>
          </w:tcPr>
          <w:p w14:paraId="495A0A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148</w:t>
            </w:r>
          </w:p>
        </w:tc>
        <w:tc>
          <w:tcPr>
            <w:tcW w:w="709" w:type="dxa"/>
            <w:shd w:val="clear" w:color="auto" w:fill="DEEAF6"/>
            <w:noWrap/>
            <w:hideMark/>
          </w:tcPr>
          <w:p w14:paraId="1E4FA5C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144</w:t>
            </w:r>
          </w:p>
        </w:tc>
        <w:tc>
          <w:tcPr>
            <w:tcW w:w="709" w:type="dxa"/>
            <w:gridSpan w:val="2"/>
            <w:shd w:val="clear" w:color="auto" w:fill="DEEAF6"/>
            <w:noWrap/>
            <w:hideMark/>
          </w:tcPr>
          <w:p w14:paraId="7097D8D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150</w:t>
            </w:r>
          </w:p>
        </w:tc>
        <w:tc>
          <w:tcPr>
            <w:tcW w:w="577" w:type="dxa"/>
            <w:gridSpan w:val="2"/>
            <w:shd w:val="clear" w:color="auto" w:fill="DEEAF6"/>
            <w:noWrap/>
            <w:hideMark/>
          </w:tcPr>
          <w:p w14:paraId="0C66EBF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150</w:t>
            </w:r>
          </w:p>
        </w:tc>
        <w:tc>
          <w:tcPr>
            <w:tcW w:w="840" w:type="dxa"/>
            <w:gridSpan w:val="4"/>
            <w:shd w:val="clear" w:color="auto" w:fill="DEEAF6"/>
            <w:noWrap/>
            <w:hideMark/>
          </w:tcPr>
          <w:p w14:paraId="6376B18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150</w:t>
            </w:r>
          </w:p>
        </w:tc>
        <w:tc>
          <w:tcPr>
            <w:tcW w:w="1276" w:type="dxa"/>
            <w:gridSpan w:val="8"/>
            <w:shd w:val="clear" w:color="auto" w:fill="DEEAF6"/>
            <w:noWrap/>
            <w:hideMark/>
          </w:tcPr>
          <w:p w14:paraId="5B846EB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148</w:t>
            </w:r>
          </w:p>
        </w:tc>
        <w:tc>
          <w:tcPr>
            <w:tcW w:w="992" w:type="dxa"/>
            <w:gridSpan w:val="3"/>
            <w:shd w:val="clear" w:color="auto" w:fill="DEEAF6"/>
            <w:noWrap/>
            <w:hideMark/>
          </w:tcPr>
          <w:p w14:paraId="0299307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136</w:t>
            </w:r>
          </w:p>
        </w:tc>
        <w:tc>
          <w:tcPr>
            <w:tcW w:w="1134" w:type="dxa"/>
            <w:gridSpan w:val="4"/>
            <w:shd w:val="clear" w:color="auto" w:fill="DEEAF6"/>
            <w:noWrap/>
            <w:hideMark/>
          </w:tcPr>
          <w:p w14:paraId="49E4021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140</w:t>
            </w:r>
          </w:p>
        </w:tc>
        <w:tc>
          <w:tcPr>
            <w:tcW w:w="993" w:type="dxa"/>
            <w:shd w:val="clear" w:color="auto" w:fill="DEEAF6"/>
            <w:hideMark/>
          </w:tcPr>
          <w:p w14:paraId="4B32130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140</w:t>
            </w:r>
          </w:p>
        </w:tc>
      </w:tr>
      <w:tr w:rsidR="0050137E" w:rsidRPr="0050137E" w14:paraId="4D508406" w14:textId="77777777" w:rsidTr="000E5A3E">
        <w:trPr>
          <w:trHeight w:val="870"/>
        </w:trPr>
        <w:tc>
          <w:tcPr>
            <w:tcW w:w="567" w:type="dxa"/>
            <w:shd w:val="clear" w:color="auto" w:fill="DEEAF6"/>
            <w:hideMark/>
          </w:tcPr>
          <w:p w14:paraId="4089EC2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1843" w:type="dxa"/>
            <w:shd w:val="clear" w:color="auto" w:fill="DEEAF6"/>
            <w:hideMark/>
          </w:tcPr>
          <w:p w14:paraId="06347E8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YÖK tarafından öncelikli alanlarında sağlanan burslardan yararlanan doktora öğrenci sayısı</w:t>
            </w:r>
          </w:p>
        </w:tc>
        <w:tc>
          <w:tcPr>
            <w:tcW w:w="851" w:type="dxa"/>
            <w:shd w:val="clear" w:color="auto" w:fill="DEEAF6"/>
            <w:noWrap/>
            <w:hideMark/>
          </w:tcPr>
          <w:p w14:paraId="26E731B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0E6B6BE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A16A99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2752D0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66</w:t>
            </w:r>
          </w:p>
        </w:tc>
        <w:tc>
          <w:tcPr>
            <w:tcW w:w="992" w:type="dxa"/>
            <w:shd w:val="clear" w:color="auto" w:fill="DEEAF6"/>
            <w:hideMark/>
          </w:tcPr>
          <w:p w14:paraId="444CFBD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70</w:t>
            </w:r>
          </w:p>
        </w:tc>
        <w:tc>
          <w:tcPr>
            <w:tcW w:w="709" w:type="dxa"/>
            <w:shd w:val="clear" w:color="auto" w:fill="DEEAF6"/>
            <w:noWrap/>
            <w:hideMark/>
          </w:tcPr>
          <w:p w14:paraId="586778C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70</w:t>
            </w:r>
          </w:p>
        </w:tc>
        <w:tc>
          <w:tcPr>
            <w:tcW w:w="850" w:type="dxa"/>
            <w:shd w:val="clear" w:color="auto" w:fill="DEEAF6"/>
            <w:noWrap/>
            <w:hideMark/>
          </w:tcPr>
          <w:p w14:paraId="1491FB5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76</w:t>
            </w:r>
          </w:p>
        </w:tc>
        <w:tc>
          <w:tcPr>
            <w:tcW w:w="709" w:type="dxa"/>
            <w:shd w:val="clear" w:color="auto" w:fill="DEEAF6"/>
            <w:noWrap/>
            <w:hideMark/>
          </w:tcPr>
          <w:p w14:paraId="3F63C1D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75</w:t>
            </w:r>
          </w:p>
        </w:tc>
        <w:tc>
          <w:tcPr>
            <w:tcW w:w="709" w:type="dxa"/>
            <w:gridSpan w:val="2"/>
            <w:shd w:val="clear" w:color="auto" w:fill="DEEAF6"/>
            <w:noWrap/>
            <w:hideMark/>
          </w:tcPr>
          <w:p w14:paraId="710F7C3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74</w:t>
            </w:r>
          </w:p>
        </w:tc>
        <w:tc>
          <w:tcPr>
            <w:tcW w:w="577" w:type="dxa"/>
            <w:gridSpan w:val="2"/>
            <w:shd w:val="clear" w:color="auto" w:fill="DEEAF6"/>
            <w:noWrap/>
            <w:hideMark/>
          </w:tcPr>
          <w:p w14:paraId="7A1E200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73</w:t>
            </w:r>
          </w:p>
        </w:tc>
        <w:tc>
          <w:tcPr>
            <w:tcW w:w="840" w:type="dxa"/>
            <w:gridSpan w:val="4"/>
            <w:shd w:val="clear" w:color="auto" w:fill="DEEAF6"/>
            <w:noWrap/>
            <w:hideMark/>
          </w:tcPr>
          <w:p w14:paraId="70BF8DB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73</w:t>
            </w:r>
          </w:p>
        </w:tc>
        <w:tc>
          <w:tcPr>
            <w:tcW w:w="1276" w:type="dxa"/>
            <w:gridSpan w:val="8"/>
            <w:shd w:val="clear" w:color="auto" w:fill="DEEAF6"/>
            <w:noWrap/>
            <w:hideMark/>
          </w:tcPr>
          <w:p w14:paraId="7FACE2A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72</w:t>
            </w:r>
          </w:p>
        </w:tc>
        <w:tc>
          <w:tcPr>
            <w:tcW w:w="992" w:type="dxa"/>
            <w:gridSpan w:val="3"/>
            <w:shd w:val="clear" w:color="auto" w:fill="DEEAF6"/>
            <w:noWrap/>
            <w:hideMark/>
          </w:tcPr>
          <w:p w14:paraId="2680D30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72</w:t>
            </w:r>
          </w:p>
        </w:tc>
        <w:tc>
          <w:tcPr>
            <w:tcW w:w="1134" w:type="dxa"/>
            <w:gridSpan w:val="4"/>
            <w:shd w:val="clear" w:color="auto" w:fill="DEEAF6"/>
            <w:noWrap/>
            <w:hideMark/>
          </w:tcPr>
          <w:p w14:paraId="372D693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72</w:t>
            </w:r>
          </w:p>
        </w:tc>
        <w:tc>
          <w:tcPr>
            <w:tcW w:w="993" w:type="dxa"/>
            <w:shd w:val="clear" w:color="auto" w:fill="DEEAF6"/>
            <w:hideMark/>
          </w:tcPr>
          <w:p w14:paraId="642A7E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72</w:t>
            </w:r>
          </w:p>
        </w:tc>
      </w:tr>
      <w:tr w:rsidR="0050137E" w:rsidRPr="0050137E" w14:paraId="7645B5F0" w14:textId="77777777" w:rsidTr="000E5A3E">
        <w:trPr>
          <w:trHeight w:val="1005"/>
        </w:trPr>
        <w:tc>
          <w:tcPr>
            <w:tcW w:w="567" w:type="dxa"/>
            <w:shd w:val="clear" w:color="auto" w:fill="DEEAF6"/>
            <w:hideMark/>
          </w:tcPr>
          <w:p w14:paraId="24E5C16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w:t>
            </w:r>
          </w:p>
        </w:tc>
        <w:tc>
          <w:tcPr>
            <w:tcW w:w="1843" w:type="dxa"/>
            <w:shd w:val="clear" w:color="auto" w:fill="DEEAF6"/>
            <w:hideMark/>
          </w:tcPr>
          <w:p w14:paraId="1D3A7E5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YÖK tarafından sağlanan yurt dışında yabancı dil yeterliliklerinin artırılmasına </w:t>
            </w:r>
            <w:r w:rsidRPr="0050137E">
              <w:rPr>
                <w:rFonts w:ascii="Calibri" w:eastAsia="Calibri" w:hAnsi="Calibri" w:cs="Times New Roman"/>
                <w:b/>
                <w:bCs/>
                <w:sz w:val="22"/>
                <w:szCs w:val="22"/>
              </w:rPr>
              <w:lastRenderedPageBreak/>
              <w:t>yönelik burslardan yararlanan sayısı</w:t>
            </w:r>
          </w:p>
        </w:tc>
        <w:tc>
          <w:tcPr>
            <w:tcW w:w="851" w:type="dxa"/>
            <w:shd w:val="clear" w:color="auto" w:fill="DEEAF6"/>
            <w:noWrap/>
            <w:hideMark/>
          </w:tcPr>
          <w:p w14:paraId="680DA03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Sayı</w:t>
            </w:r>
          </w:p>
        </w:tc>
        <w:tc>
          <w:tcPr>
            <w:tcW w:w="850" w:type="dxa"/>
            <w:gridSpan w:val="2"/>
            <w:shd w:val="clear" w:color="auto" w:fill="DEEAF6"/>
            <w:noWrap/>
            <w:hideMark/>
          </w:tcPr>
          <w:p w14:paraId="6DC8BBF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8E0E0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761E120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7AA6C81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6B5839F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32B5419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EA28EA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6D488BF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32E6C2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40" w:type="dxa"/>
            <w:gridSpan w:val="4"/>
            <w:shd w:val="clear" w:color="auto" w:fill="DEEAF6"/>
            <w:noWrap/>
            <w:hideMark/>
          </w:tcPr>
          <w:p w14:paraId="76F803E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276" w:type="dxa"/>
            <w:gridSpan w:val="8"/>
            <w:shd w:val="clear" w:color="auto" w:fill="DEEAF6"/>
            <w:noWrap/>
            <w:hideMark/>
          </w:tcPr>
          <w:p w14:paraId="23B9EEA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2F04AEA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1ADAC9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5EC2E7D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57B29E3B" w14:textId="77777777" w:rsidTr="000E5A3E">
        <w:trPr>
          <w:trHeight w:val="765"/>
        </w:trPr>
        <w:tc>
          <w:tcPr>
            <w:tcW w:w="567" w:type="dxa"/>
            <w:shd w:val="clear" w:color="auto" w:fill="DEEAF6"/>
            <w:hideMark/>
          </w:tcPr>
          <w:p w14:paraId="6B61C24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1843" w:type="dxa"/>
            <w:shd w:val="clear" w:color="auto" w:fill="DEEAF6"/>
            <w:hideMark/>
          </w:tcPr>
          <w:p w14:paraId="2067150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Yükseköğretim Kurulu, Türkiye Bilimler Akademisi ve TÜBİTAK bilim, teşvik ve sanat ödülleri sayısı</w:t>
            </w:r>
          </w:p>
        </w:tc>
        <w:tc>
          <w:tcPr>
            <w:tcW w:w="851" w:type="dxa"/>
            <w:shd w:val="clear" w:color="auto" w:fill="DEEAF6"/>
            <w:noWrap/>
            <w:hideMark/>
          </w:tcPr>
          <w:p w14:paraId="2D9DA0E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13329A1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74DDB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0DCC0C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992" w:type="dxa"/>
            <w:shd w:val="clear" w:color="auto" w:fill="DEEAF6"/>
            <w:hideMark/>
          </w:tcPr>
          <w:p w14:paraId="4FDD78A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709" w:type="dxa"/>
            <w:shd w:val="clear" w:color="auto" w:fill="DEEAF6"/>
            <w:noWrap/>
            <w:hideMark/>
          </w:tcPr>
          <w:p w14:paraId="7E6B568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6E305B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7E5EBF0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13D44EE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577" w:type="dxa"/>
            <w:gridSpan w:val="2"/>
            <w:shd w:val="clear" w:color="auto" w:fill="DEEAF6"/>
            <w:noWrap/>
            <w:hideMark/>
          </w:tcPr>
          <w:p w14:paraId="52E3030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40" w:type="dxa"/>
            <w:gridSpan w:val="4"/>
            <w:shd w:val="clear" w:color="auto" w:fill="DEEAF6"/>
            <w:noWrap/>
            <w:hideMark/>
          </w:tcPr>
          <w:p w14:paraId="69F6FB1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276" w:type="dxa"/>
            <w:gridSpan w:val="8"/>
            <w:shd w:val="clear" w:color="auto" w:fill="DEEAF6"/>
            <w:noWrap/>
            <w:hideMark/>
          </w:tcPr>
          <w:p w14:paraId="430C080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3F9E0BB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2D33D39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3848B0C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r>
      <w:tr w:rsidR="0050137E" w:rsidRPr="0050137E" w14:paraId="43E5C420" w14:textId="77777777" w:rsidTr="000E5A3E">
        <w:trPr>
          <w:trHeight w:val="285"/>
        </w:trPr>
        <w:tc>
          <w:tcPr>
            <w:tcW w:w="567" w:type="dxa"/>
            <w:shd w:val="clear" w:color="auto" w:fill="DEEAF6"/>
            <w:noWrap/>
            <w:hideMark/>
          </w:tcPr>
          <w:p w14:paraId="7A6D1266"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4567D282"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B039E04"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4D1E2A9"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52F133C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A5B3C19"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691D3B69"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17D0B0E"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551DDEB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5F703E0"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205C94F3"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1ACAE966" w14:textId="77777777" w:rsidR="0050137E" w:rsidRPr="0050137E" w:rsidRDefault="0050137E" w:rsidP="0050137E">
            <w:pPr>
              <w:rPr>
                <w:rFonts w:ascii="Calibri" w:eastAsia="Calibri" w:hAnsi="Calibri" w:cs="Times New Roman"/>
                <w:sz w:val="22"/>
                <w:szCs w:val="22"/>
              </w:rPr>
            </w:pPr>
          </w:p>
        </w:tc>
        <w:tc>
          <w:tcPr>
            <w:tcW w:w="840" w:type="dxa"/>
            <w:gridSpan w:val="4"/>
            <w:shd w:val="clear" w:color="auto" w:fill="DEEAF6"/>
            <w:noWrap/>
            <w:hideMark/>
          </w:tcPr>
          <w:p w14:paraId="7568AD97" w14:textId="77777777" w:rsidR="0050137E" w:rsidRPr="0050137E" w:rsidRDefault="0050137E" w:rsidP="0050137E">
            <w:pPr>
              <w:rPr>
                <w:rFonts w:ascii="Calibri" w:eastAsia="Calibri" w:hAnsi="Calibri" w:cs="Times New Roman"/>
                <w:sz w:val="22"/>
                <w:szCs w:val="22"/>
              </w:rPr>
            </w:pPr>
          </w:p>
        </w:tc>
        <w:tc>
          <w:tcPr>
            <w:tcW w:w="1276" w:type="dxa"/>
            <w:gridSpan w:val="8"/>
            <w:shd w:val="clear" w:color="auto" w:fill="DEEAF6"/>
            <w:noWrap/>
            <w:hideMark/>
          </w:tcPr>
          <w:p w14:paraId="4BD87B42"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4AFD6120"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7583F3C5"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622BC307" w14:textId="77777777" w:rsidR="0050137E" w:rsidRPr="0050137E" w:rsidRDefault="0050137E" w:rsidP="0050137E">
            <w:pPr>
              <w:rPr>
                <w:rFonts w:ascii="Calibri" w:eastAsia="Calibri" w:hAnsi="Calibri" w:cs="Times New Roman"/>
                <w:sz w:val="22"/>
                <w:szCs w:val="22"/>
              </w:rPr>
            </w:pPr>
          </w:p>
        </w:tc>
      </w:tr>
      <w:tr w:rsidR="0050137E" w:rsidRPr="0050137E" w14:paraId="53EC2CDD" w14:textId="77777777" w:rsidTr="000E5A3E">
        <w:trPr>
          <w:trHeight w:val="285"/>
        </w:trPr>
        <w:tc>
          <w:tcPr>
            <w:tcW w:w="567" w:type="dxa"/>
            <w:shd w:val="clear" w:color="auto" w:fill="DEEAF6"/>
            <w:noWrap/>
            <w:hideMark/>
          </w:tcPr>
          <w:p w14:paraId="60A1DEA2"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CE6D2FB"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E38B0C2"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5FE210EA"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EAFC662"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85A9497"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0603296B"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258A911"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5E5AB7A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9458B7D"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C052F39"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4DF17E5D" w14:textId="77777777" w:rsidR="0050137E" w:rsidRPr="0050137E" w:rsidRDefault="0050137E" w:rsidP="0050137E">
            <w:pPr>
              <w:rPr>
                <w:rFonts w:ascii="Calibri" w:eastAsia="Calibri" w:hAnsi="Calibri" w:cs="Times New Roman"/>
                <w:sz w:val="22"/>
                <w:szCs w:val="22"/>
              </w:rPr>
            </w:pPr>
          </w:p>
        </w:tc>
        <w:tc>
          <w:tcPr>
            <w:tcW w:w="840" w:type="dxa"/>
            <w:gridSpan w:val="4"/>
            <w:shd w:val="clear" w:color="auto" w:fill="DEEAF6"/>
            <w:noWrap/>
            <w:hideMark/>
          </w:tcPr>
          <w:p w14:paraId="44899BC3" w14:textId="77777777" w:rsidR="0050137E" w:rsidRPr="0050137E" w:rsidRDefault="0050137E" w:rsidP="0050137E">
            <w:pPr>
              <w:rPr>
                <w:rFonts w:ascii="Calibri" w:eastAsia="Calibri" w:hAnsi="Calibri" w:cs="Times New Roman"/>
                <w:sz w:val="22"/>
                <w:szCs w:val="22"/>
              </w:rPr>
            </w:pPr>
          </w:p>
        </w:tc>
        <w:tc>
          <w:tcPr>
            <w:tcW w:w="1276" w:type="dxa"/>
            <w:gridSpan w:val="8"/>
            <w:shd w:val="clear" w:color="auto" w:fill="DEEAF6"/>
            <w:noWrap/>
            <w:hideMark/>
          </w:tcPr>
          <w:p w14:paraId="6E2969D8"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45CE73C9"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1C3CCAA7"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633719F8" w14:textId="77777777" w:rsidR="0050137E" w:rsidRPr="0050137E" w:rsidRDefault="0050137E" w:rsidP="0050137E">
            <w:pPr>
              <w:rPr>
                <w:rFonts w:ascii="Calibri" w:eastAsia="Calibri" w:hAnsi="Calibri" w:cs="Times New Roman"/>
                <w:sz w:val="22"/>
                <w:szCs w:val="22"/>
              </w:rPr>
            </w:pPr>
          </w:p>
        </w:tc>
      </w:tr>
      <w:tr w:rsidR="0050137E" w:rsidRPr="0050137E" w14:paraId="5D0D7BA2" w14:textId="77777777" w:rsidTr="000E5A3E">
        <w:trPr>
          <w:trHeight w:val="285"/>
        </w:trPr>
        <w:tc>
          <w:tcPr>
            <w:tcW w:w="567" w:type="dxa"/>
            <w:shd w:val="clear" w:color="auto" w:fill="DEEAF6"/>
            <w:noWrap/>
            <w:hideMark/>
          </w:tcPr>
          <w:p w14:paraId="2681F819"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63179A7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B8CC635"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029C9AFA"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4CF21361"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DDE50AB"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54C9BE8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AA05953"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548FBC23"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93175A4"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697ACFC5"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2781A570" w14:textId="77777777" w:rsidR="0050137E" w:rsidRPr="0050137E" w:rsidRDefault="0050137E" w:rsidP="0050137E">
            <w:pPr>
              <w:rPr>
                <w:rFonts w:ascii="Calibri" w:eastAsia="Calibri" w:hAnsi="Calibri" w:cs="Times New Roman"/>
                <w:sz w:val="22"/>
                <w:szCs w:val="22"/>
              </w:rPr>
            </w:pPr>
          </w:p>
        </w:tc>
        <w:tc>
          <w:tcPr>
            <w:tcW w:w="840" w:type="dxa"/>
            <w:gridSpan w:val="4"/>
            <w:shd w:val="clear" w:color="auto" w:fill="DEEAF6"/>
            <w:noWrap/>
            <w:hideMark/>
          </w:tcPr>
          <w:p w14:paraId="33B4909B" w14:textId="77777777" w:rsidR="0050137E" w:rsidRPr="0050137E" w:rsidRDefault="0050137E" w:rsidP="0050137E">
            <w:pPr>
              <w:rPr>
                <w:rFonts w:ascii="Calibri" w:eastAsia="Calibri" w:hAnsi="Calibri" w:cs="Times New Roman"/>
                <w:sz w:val="22"/>
                <w:szCs w:val="22"/>
              </w:rPr>
            </w:pPr>
          </w:p>
        </w:tc>
        <w:tc>
          <w:tcPr>
            <w:tcW w:w="1276" w:type="dxa"/>
            <w:gridSpan w:val="8"/>
            <w:shd w:val="clear" w:color="auto" w:fill="DEEAF6"/>
            <w:noWrap/>
            <w:hideMark/>
          </w:tcPr>
          <w:p w14:paraId="311C58C2"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785EB23"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79A5D54"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57FB4185" w14:textId="77777777" w:rsidR="0050137E" w:rsidRPr="0050137E" w:rsidRDefault="0050137E" w:rsidP="0050137E">
            <w:pPr>
              <w:rPr>
                <w:rFonts w:ascii="Calibri" w:eastAsia="Calibri" w:hAnsi="Calibri" w:cs="Times New Roman"/>
                <w:sz w:val="22"/>
                <w:szCs w:val="22"/>
              </w:rPr>
            </w:pPr>
          </w:p>
        </w:tc>
      </w:tr>
      <w:tr w:rsidR="0050137E" w:rsidRPr="0050137E" w14:paraId="3BDD7236" w14:textId="77777777" w:rsidTr="000E5A3E">
        <w:trPr>
          <w:trHeight w:val="2280"/>
        </w:trPr>
        <w:tc>
          <w:tcPr>
            <w:tcW w:w="2410" w:type="dxa"/>
            <w:gridSpan w:val="2"/>
            <w:vMerge w:val="restart"/>
            <w:shd w:val="clear" w:color="auto" w:fill="DEEAF6"/>
            <w:hideMark/>
          </w:tcPr>
          <w:p w14:paraId="694CDA6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DEĞERLENDİRME</w:t>
            </w:r>
          </w:p>
        </w:tc>
        <w:tc>
          <w:tcPr>
            <w:tcW w:w="12900" w:type="dxa"/>
            <w:gridSpan w:val="33"/>
            <w:shd w:val="clear" w:color="auto" w:fill="DEEAF6"/>
            <w:hideMark/>
          </w:tcPr>
          <w:p w14:paraId="4463987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50137E">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50137E">
              <w:rPr>
                <w:rFonts w:ascii="Calibri" w:eastAsia="Calibri" w:hAnsi="Calibri" w:cs="Times New Roman"/>
                <w:sz w:val="22"/>
                <w:szCs w:val="22"/>
              </w:rPr>
              <w:br/>
              <w:t xml:space="preserve"> 1. dönem itibarıyla;  SCI, SCI-Expanded, SSCI ve AHCI kapsamındaki dergilerde öğretim elemanı başına düşen yayın sayımız, 1,21 olarak gerçekleşmiştir. </w:t>
            </w:r>
          </w:p>
        </w:tc>
      </w:tr>
      <w:tr w:rsidR="0050137E" w:rsidRPr="0050137E" w14:paraId="4E6B977D" w14:textId="77777777" w:rsidTr="000E5A3E">
        <w:trPr>
          <w:trHeight w:val="2220"/>
        </w:trPr>
        <w:tc>
          <w:tcPr>
            <w:tcW w:w="2410" w:type="dxa"/>
            <w:gridSpan w:val="2"/>
            <w:vMerge/>
            <w:shd w:val="clear" w:color="auto" w:fill="DEEAF6"/>
            <w:hideMark/>
          </w:tcPr>
          <w:p w14:paraId="39735F0E"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1A1262F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50137E">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w:t>
            </w:r>
            <w:r w:rsidRPr="0050137E">
              <w:rPr>
                <w:rFonts w:ascii="Calibri" w:eastAsia="Calibri" w:hAnsi="Calibri" w:cs="Times New Roman"/>
                <w:sz w:val="22"/>
                <w:szCs w:val="22"/>
              </w:rPr>
              <w:lastRenderedPageBreak/>
              <w:t xml:space="preserve">düzenlemiştir. </w:t>
            </w:r>
            <w:r w:rsidRPr="0050137E">
              <w:rPr>
                <w:rFonts w:ascii="Calibri" w:eastAsia="Calibri" w:hAnsi="Calibri" w:cs="Times New Roman"/>
                <w:sz w:val="22"/>
                <w:szCs w:val="22"/>
              </w:rPr>
              <w:br/>
              <w:t xml:space="preserve"> 2. dönem itibarıyla;  SCI, SCI-Expanded, SSCI ve AHCI kapsamındaki dergilerde öğretim elemanı başına düşen yayın sayımız, 0,40 olarak gerçekleşmiştir. </w:t>
            </w:r>
          </w:p>
        </w:tc>
      </w:tr>
      <w:tr w:rsidR="0050137E" w:rsidRPr="0050137E" w14:paraId="360417D5" w14:textId="77777777" w:rsidTr="000E5A3E">
        <w:trPr>
          <w:trHeight w:val="2235"/>
        </w:trPr>
        <w:tc>
          <w:tcPr>
            <w:tcW w:w="2410" w:type="dxa"/>
            <w:gridSpan w:val="2"/>
            <w:vMerge/>
            <w:shd w:val="clear" w:color="auto" w:fill="DEEAF6"/>
            <w:hideMark/>
          </w:tcPr>
          <w:p w14:paraId="109F769F"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50966DE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50137E">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50137E">
              <w:rPr>
                <w:rFonts w:ascii="Calibri" w:eastAsia="Calibri" w:hAnsi="Calibri" w:cs="Times New Roman"/>
                <w:sz w:val="22"/>
                <w:szCs w:val="22"/>
              </w:rPr>
              <w:br/>
              <w:t xml:space="preserve"> 3. dönem itibarıyla;  SCI, SCI-Expanded, SSCI ve AHCI kapsamındaki dergilerde öğretim elemanı başına düşen yayın sayımız, 0,12 olarak gerçekleşmiştir. </w:t>
            </w:r>
          </w:p>
        </w:tc>
      </w:tr>
      <w:tr w:rsidR="0050137E" w:rsidRPr="0050137E" w14:paraId="6CDA174D" w14:textId="77777777" w:rsidTr="000E5A3E">
        <w:trPr>
          <w:trHeight w:val="840"/>
        </w:trPr>
        <w:tc>
          <w:tcPr>
            <w:tcW w:w="2410" w:type="dxa"/>
            <w:gridSpan w:val="2"/>
            <w:vMerge/>
            <w:shd w:val="clear" w:color="auto" w:fill="DEEAF6"/>
            <w:hideMark/>
          </w:tcPr>
          <w:p w14:paraId="56130E16"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3410355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r w:rsidR="0050137E" w:rsidRPr="0050137E" w14:paraId="15F2D4BC" w14:textId="77777777" w:rsidTr="000E5A3E">
        <w:trPr>
          <w:trHeight w:val="285"/>
        </w:trPr>
        <w:tc>
          <w:tcPr>
            <w:tcW w:w="567" w:type="dxa"/>
            <w:shd w:val="clear" w:color="auto" w:fill="DEEAF6"/>
            <w:noWrap/>
            <w:hideMark/>
          </w:tcPr>
          <w:p w14:paraId="05BCCBA1"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6DC8D4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4624693B"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7DE5DC1D"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63A4303"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429BB4F"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0038ADC"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2F2E67F"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1B818868"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35AB155"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951E285"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356BDD96"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06209219"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2A916AF4"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7C0CA04"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2A12B7D9"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2B23C2BF" w14:textId="77777777" w:rsidR="0050137E" w:rsidRPr="0050137E" w:rsidRDefault="0050137E" w:rsidP="0050137E">
            <w:pPr>
              <w:rPr>
                <w:rFonts w:ascii="Calibri" w:eastAsia="Calibri" w:hAnsi="Calibri" w:cs="Times New Roman"/>
                <w:sz w:val="22"/>
                <w:szCs w:val="22"/>
              </w:rPr>
            </w:pPr>
          </w:p>
        </w:tc>
      </w:tr>
      <w:tr w:rsidR="0050137E" w:rsidRPr="0050137E" w14:paraId="489115A2" w14:textId="77777777" w:rsidTr="000E5A3E">
        <w:trPr>
          <w:trHeight w:val="285"/>
        </w:trPr>
        <w:tc>
          <w:tcPr>
            <w:tcW w:w="567" w:type="dxa"/>
            <w:shd w:val="clear" w:color="auto" w:fill="DEEAF6"/>
            <w:noWrap/>
            <w:hideMark/>
          </w:tcPr>
          <w:p w14:paraId="1FD7DE61"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377AFDEA"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046BC936"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612CFDE"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ABD5AC8"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D506A0C"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31011B7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2875430"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6CB57280"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07F69A21"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1A83A0C2"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46BAF1DE"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0CDD9EC1"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2D200212"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3FFC299B"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47D4FA92"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509D9605" w14:textId="77777777" w:rsidR="0050137E" w:rsidRPr="0050137E" w:rsidRDefault="0050137E" w:rsidP="0050137E">
            <w:pPr>
              <w:rPr>
                <w:rFonts w:ascii="Calibri" w:eastAsia="Calibri" w:hAnsi="Calibri" w:cs="Times New Roman"/>
                <w:sz w:val="22"/>
                <w:szCs w:val="22"/>
              </w:rPr>
            </w:pPr>
          </w:p>
        </w:tc>
      </w:tr>
      <w:tr w:rsidR="0050137E" w:rsidRPr="0050137E" w14:paraId="21E97C69" w14:textId="77777777" w:rsidTr="000E5A3E">
        <w:trPr>
          <w:trHeight w:val="285"/>
        </w:trPr>
        <w:tc>
          <w:tcPr>
            <w:tcW w:w="2410" w:type="dxa"/>
            <w:gridSpan w:val="2"/>
            <w:shd w:val="clear" w:color="auto" w:fill="DEEAF6"/>
            <w:noWrap/>
            <w:hideMark/>
          </w:tcPr>
          <w:p w14:paraId="00F7BD3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3B21FCB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3C63DCC1" w14:textId="77777777" w:rsidTr="000E5A3E">
        <w:trPr>
          <w:trHeight w:val="285"/>
        </w:trPr>
        <w:tc>
          <w:tcPr>
            <w:tcW w:w="2410" w:type="dxa"/>
            <w:gridSpan w:val="2"/>
            <w:shd w:val="clear" w:color="auto" w:fill="DEEAF6"/>
            <w:noWrap/>
            <w:hideMark/>
          </w:tcPr>
          <w:p w14:paraId="15568B5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342CF94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w:t>
            </w:r>
          </w:p>
        </w:tc>
      </w:tr>
      <w:tr w:rsidR="0050137E" w:rsidRPr="0050137E" w14:paraId="6A2A0D8E" w14:textId="77777777" w:rsidTr="000E5A3E">
        <w:trPr>
          <w:trHeight w:val="285"/>
        </w:trPr>
        <w:tc>
          <w:tcPr>
            <w:tcW w:w="2410" w:type="dxa"/>
            <w:gridSpan w:val="2"/>
            <w:shd w:val="clear" w:color="auto" w:fill="DEEAF6"/>
            <w:noWrap/>
            <w:hideMark/>
          </w:tcPr>
          <w:p w14:paraId="5E18A84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72FCDFF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ÖN LİSANS EĞİTİMİ, LİSANS EĞİTİMİ VE LİSANSÜSTÜ EĞİTİM</w:t>
            </w:r>
          </w:p>
        </w:tc>
      </w:tr>
      <w:tr w:rsidR="0050137E" w:rsidRPr="0050137E" w14:paraId="09382CF8" w14:textId="77777777" w:rsidTr="000E5A3E">
        <w:trPr>
          <w:trHeight w:val="285"/>
        </w:trPr>
        <w:tc>
          <w:tcPr>
            <w:tcW w:w="2410" w:type="dxa"/>
            <w:gridSpan w:val="2"/>
            <w:shd w:val="clear" w:color="auto" w:fill="DEEAF6"/>
            <w:noWrap/>
            <w:hideMark/>
          </w:tcPr>
          <w:p w14:paraId="6A56EB3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238A3C4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Mesleki yeterlilik sahibi ve gelişime açık mezunlar yetiştirilmesi</w:t>
            </w:r>
          </w:p>
        </w:tc>
      </w:tr>
      <w:tr w:rsidR="0050137E" w:rsidRPr="0050137E" w14:paraId="4DB35A88" w14:textId="77777777" w:rsidTr="000E5A3E">
        <w:trPr>
          <w:trHeight w:val="285"/>
        </w:trPr>
        <w:tc>
          <w:tcPr>
            <w:tcW w:w="567" w:type="dxa"/>
            <w:shd w:val="clear" w:color="auto" w:fill="DEEAF6"/>
            <w:noWrap/>
            <w:hideMark/>
          </w:tcPr>
          <w:p w14:paraId="4B21D526"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6BFAEF57"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4BCC2F6"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28900FA4"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39B4C9DD"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7B10178"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0C923EC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17FE8A8"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030D58FD"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321BA13A"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6904F434"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7E196054"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2E9176DF"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1D8A0256"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52884EFE"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524B577D"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2F6841DC" w14:textId="77777777" w:rsidR="0050137E" w:rsidRPr="0050137E" w:rsidRDefault="0050137E" w:rsidP="0050137E">
            <w:pPr>
              <w:rPr>
                <w:rFonts w:ascii="Calibri" w:eastAsia="Calibri" w:hAnsi="Calibri" w:cs="Times New Roman"/>
                <w:sz w:val="22"/>
                <w:szCs w:val="22"/>
              </w:rPr>
            </w:pPr>
          </w:p>
        </w:tc>
      </w:tr>
      <w:tr w:rsidR="0050137E" w:rsidRPr="0050137E" w14:paraId="7081C1DD" w14:textId="77777777" w:rsidTr="000E5A3E">
        <w:trPr>
          <w:trHeight w:val="285"/>
        </w:trPr>
        <w:tc>
          <w:tcPr>
            <w:tcW w:w="567" w:type="dxa"/>
            <w:vMerge w:val="restart"/>
            <w:shd w:val="clear" w:color="auto" w:fill="DEEAF6"/>
            <w:hideMark/>
          </w:tcPr>
          <w:p w14:paraId="74A4E36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74B5CC7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7D7326B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45A1EB3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6FC96CA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Hedeflenen </w:t>
            </w:r>
            <w:r w:rsidRPr="0050137E">
              <w:rPr>
                <w:rFonts w:ascii="Calibri" w:eastAsia="Calibri" w:hAnsi="Calibri" w:cs="Times New Roman"/>
                <w:b/>
                <w:bCs/>
                <w:sz w:val="22"/>
                <w:szCs w:val="22"/>
              </w:rPr>
              <w:lastRenderedPageBreak/>
              <w:t>Gösterge Değeri</w:t>
            </w:r>
          </w:p>
        </w:tc>
        <w:tc>
          <w:tcPr>
            <w:tcW w:w="992" w:type="dxa"/>
            <w:vMerge w:val="restart"/>
            <w:shd w:val="clear" w:color="auto" w:fill="DEEAF6"/>
            <w:hideMark/>
          </w:tcPr>
          <w:p w14:paraId="1D59398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Yılsonu Gerçekl</w:t>
            </w:r>
            <w:r w:rsidRPr="0050137E">
              <w:rPr>
                <w:rFonts w:ascii="Calibri" w:eastAsia="Calibri" w:hAnsi="Calibri" w:cs="Times New Roman"/>
                <w:b/>
                <w:bCs/>
                <w:sz w:val="22"/>
                <w:szCs w:val="22"/>
              </w:rPr>
              <w:lastRenderedPageBreak/>
              <w:t>eşme Tahmini</w:t>
            </w:r>
          </w:p>
        </w:tc>
        <w:tc>
          <w:tcPr>
            <w:tcW w:w="8789" w:type="dxa"/>
            <w:gridSpan w:val="27"/>
            <w:shd w:val="clear" w:color="auto" w:fill="DEEAF6"/>
            <w:noWrap/>
            <w:hideMark/>
          </w:tcPr>
          <w:p w14:paraId="0301A0C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Gerçekleşme</w:t>
            </w:r>
          </w:p>
        </w:tc>
      </w:tr>
      <w:tr w:rsidR="0050137E" w:rsidRPr="0050137E" w14:paraId="2DE108A9" w14:textId="77777777" w:rsidTr="000E5A3E">
        <w:trPr>
          <w:trHeight w:val="945"/>
        </w:trPr>
        <w:tc>
          <w:tcPr>
            <w:tcW w:w="567" w:type="dxa"/>
            <w:vMerge/>
            <w:shd w:val="clear" w:color="auto" w:fill="DEEAF6"/>
            <w:hideMark/>
          </w:tcPr>
          <w:p w14:paraId="3CF737BE"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7322598C"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07D254C9" w14:textId="77777777" w:rsidR="0050137E" w:rsidRPr="0050137E" w:rsidRDefault="0050137E" w:rsidP="0050137E">
            <w:pPr>
              <w:rPr>
                <w:rFonts w:ascii="Calibri" w:eastAsia="Calibri" w:hAnsi="Calibri" w:cs="Times New Roman"/>
                <w:b/>
                <w:bCs/>
                <w:sz w:val="22"/>
                <w:szCs w:val="22"/>
              </w:rPr>
            </w:pPr>
          </w:p>
        </w:tc>
        <w:tc>
          <w:tcPr>
            <w:tcW w:w="850" w:type="dxa"/>
            <w:gridSpan w:val="2"/>
            <w:shd w:val="clear" w:color="auto" w:fill="DEEAF6"/>
            <w:noWrap/>
            <w:hideMark/>
          </w:tcPr>
          <w:p w14:paraId="2B0B5F7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567" w:type="dxa"/>
            <w:shd w:val="clear" w:color="auto" w:fill="DEEAF6"/>
            <w:noWrap/>
            <w:hideMark/>
          </w:tcPr>
          <w:p w14:paraId="6E5B084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3559DC78"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536BBC7D"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672AD98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71E8133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6F370D6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709" w:type="dxa"/>
            <w:gridSpan w:val="2"/>
            <w:shd w:val="clear" w:color="auto" w:fill="DEEAF6"/>
            <w:noWrap/>
            <w:hideMark/>
          </w:tcPr>
          <w:p w14:paraId="2E095D1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577" w:type="dxa"/>
            <w:gridSpan w:val="2"/>
            <w:shd w:val="clear" w:color="auto" w:fill="DEEAF6"/>
            <w:noWrap/>
            <w:hideMark/>
          </w:tcPr>
          <w:p w14:paraId="38460CC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982" w:type="dxa"/>
            <w:gridSpan w:val="5"/>
            <w:shd w:val="clear" w:color="auto" w:fill="DEEAF6"/>
            <w:noWrap/>
            <w:hideMark/>
          </w:tcPr>
          <w:p w14:paraId="7264458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1134" w:type="dxa"/>
            <w:gridSpan w:val="7"/>
            <w:shd w:val="clear" w:color="auto" w:fill="DEEAF6"/>
            <w:noWrap/>
            <w:hideMark/>
          </w:tcPr>
          <w:p w14:paraId="0BCCC1E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992" w:type="dxa"/>
            <w:gridSpan w:val="3"/>
            <w:shd w:val="clear" w:color="auto" w:fill="DEEAF6"/>
            <w:noWrap/>
            <w:hideMark/>
          </w:tcPr>
          <w:p w14:paraId="4936D39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1134" w:type="dxa"/>
            <w:gridSpan w:val="4"/>
            <w:shd w:val="clear" w:color="auto" w:fill="DEEAF6"/>
            <w:noWrap/>
            <w:hideMark/>
          </w:tcPr>
          <w:p w14:paraId="5760358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993" w:type="dxa"/>
            <w:shd w:val="clear" w:color="auto" w:fill="DEEAF6"/>
            <w:hideMark/>
          </w:tcPr>
          <w:p w14:paraId="20F3391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700D04F2" w14:textId="77777777" w:rsidTr="000E5A3E">
        <w:trPr>
          <w:trHeight w:val="540"/>
        </w:trPr>
        <w:tc>
          <w:tcPr>
            <w:tcW w:w="567" w:type="dxa"/>
            <w:shd w:val="clear" w:color="auto" w:fill="DEEAF6"/>
            <w:hideMark/>
          </w:tcPr>
          <w:p w14:paraId="2D15F9D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w:t>
            </w:r>
          </w:p>
        </w:tc>
        <w:tc>
          <w:tcPr>
            <w:tcW w:w="1843" w:type="dxa"/>
            <w:shd w:val="clear" w:color="auto" w:fill="DEEAF6"/>
            <w:hideMark/>
          </w:tcPr>
          <w:p w14:paraId="3F1D5FC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Doktora eğitimini tamamlayanların sayısı</w:t>
            </w:r>
          </w:p>
        </w:tc>
        <w:tc>
          <w:tcPr>
            <w:tcW w:w="851" w:type="dxa"/>
            <w:shd w:val="clear" w:color="auto" w:fill="DEEAF6"/>
            <w:noWrap/>
            <w:hideMark/>
          </w:tcPr>
          <w:p w14:paraId="64F1210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118BDB9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D72DF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7AFA05C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35</w:t>
            </w:r>
          </w:p>
        </w:tc>
        <w:tc>
          <w:tcPr>
            <w:tcW w:w="992" w:type="dxa"/>
            <w:shd w:val="clear" w:color="auto" w:fill="DEEAF6"/>
            <w:hideMark/>
          </w:tcPr>
          <w:p w14:paraId="64BD229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35</w:t>
            </w:r>
          </w:p>
        </w:tc>
        <w:tc>
          <w:tcPr>
            <w:tcW w:w="709" w:type="dxa"/>
            <w:shd w:val="clear" w:color="auto" w:fill="DEEAF6"/>
            <w:noWrap/>
            <w:hideMark/>
          </w:tcPr>
          <w:p w14:paraId="46E4358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w:t>
            </w:r>
          </w:p>
        </w:tc>
        <w:tc>
          <w:tcPr>
            <w:tcW w:w="850" w:type="dxa"/>
            <w:shd w:val="clear" w:color="auto" w:fill="DEEAF6"/>
            <w:noWrap/>
            <w:hideMark/>
          </w:tcPr>
          <w:p w14:paraId="3BE7150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w:t>
            </w:r>
          </w:p>
        </w:tc>
        <w:tc>
          <w:tcPr>
            <w:tcW w:w="709" w:type="dxa"/>
            <w:shd w:val="clear" w:color="auto" w:fill="DEEAF6"/>
            <w:noWrap/>
            <w:hideMark/>
          </w:tcPr>
          <w:p w14:paraId="2B1E66D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485D046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337EAE4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1DF0788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2D4C259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992" w:type="dxa"/>
            <w:gridSpan w:val="3"/>
            <w:shd w:val="clear" w:color="auto" w:fill="DEEAF6"/>
            <w:noWrap/>
            <w:hideMark/>
          </w:tcPr>
          <w:p w14:paraId="5D49D55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w:t>
            </w:r>
          </w:p>
        </w:tc>
        <w:tc>
          <w:tcPr>
            <w:tcW w:w="1134" w:type="dxa"/>
            <w:gridSpan w:val="4"/>
            <w:shd w:val="clear" w:color="auto" w:fill="DEEAF6"/>
            <w:noWrap/>
            <w:hideMark/>
          </w:tcPr>
          <w:p w14:paraId="748A1DC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w:t>
            </w:r>
          </w:p>
        </w:tc>
        <w:tc>
          <w:tcPr>
            <w:tcW w:w="993" w:type="dxa"/>
            <w:shd w:val="clear" w:color="auto" w:fill="DEEAF6"/>
            <w:hideMark/>
          </w:tcPr>
          <w:p w14:paraId="71A55DD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23</w:t>
            </w:r>
          </w:p>
        </w:tc>
      </w:tr>
      <w:tr w:rsidR="0050137E" w:rsidRPr="0050137E" w14:paraId="73C817C0" w14:textId="77777777" w:rsidTr="000E5A3E">
        <w:trPr>
          <w:trHeight w:val="645"/>
        </w:trPr>
        <w:tc>
          <w:tcPr>
            <w:tcW w:w="567" w:type="dxa"/>
            <w:shd w:val="clear" w:color="auto" w:fill="DEEAF6"/>
            <w:hideMark/>
          </w:tcPr>
          <w:p w14:paraId="3E83B90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1843" w:type="dxa"/>
            <w:shd w:val="clear" w:color="auto" w:fill="DEEAF6"/>
            <w:hideMark/>
          </w:tcPr>
          <w:p w14:paraId="5E5DA71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Eğitim bilimleri kontenjan doluluk oranı</w:t>
            </w:r>
          </w:p>
        </w:tc>
        <w:tc>
          <w:tcPr>
            <w:tcW w:w="851" w:type="dxa"/>
            <w:shd w:val="clear" w:color="auto" w:fill="DEEAF6"/>
            <w:noWrap/>
            <w:hideMark/>
          </w:tcPr>
          <w:p w14:paraId="49E018F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352B708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E8819D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6536B0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693DA7E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7D60651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61351C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5E3586D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468241C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0E21D26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42905C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372675D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5984A7E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5129419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36C662C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3363B027" w14:textId="77777777" w:rsidTr="000E5A3E">
        <w:trPr>
          <w:trHeight w:val="525"/>
        </w:trPr>
        <w:tc>
          <w:tcPr>
            <w:tcW w:w="567" w:type="dxa"/>
            <w:shd w:val="clear" w:color="auto" w:fill="DEEAF6"/>
            <w:hideMark/>
          </w:tcPr>
          <w:p w14:paraId="5E44081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1843" w:type="dxa"/>
            <w:shd w:val="clear" w:color="auto" w:fill="DEEAF6"/>
            <w:hideMark/>
          </w:tcPr>
          <w:p w14:paraId="72F6AD5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Eğitimin program süresinde bitirilme oranı</w:t>
            </w:r>
          </w:p>
        </w:tc>
        <w:tc>
          <w:tcPr>
            <w:tcW w:w="851" w:type="dxa"/>
            <w:shd w:val="clear" w:color="auto" w:fill="DEEAF6"/>
            <w:noWrap/>
            <w:hideMark/>
          </w:tcPr>
          <w:p w14:paraId="7C641C9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27AAE71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6270236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30B6CF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0,8000</w:t>
            </w:r>
          </w:p>
        </w:tc>
        <w:tc>
          <w:tcPr>
            <w:tcW w:w="992" w:type="dxa"/>
            <w:shd w:val="clear" w:color="auto" w:fill="DEEAF6"/>
            <w:hideMark/>
          </w:tcPr>
          <w:p w14:paraId="686099F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0,8000</w:t>
            </w:r>
          </w:p>
        </w:tc>
        <w:tc>
          <w:tcPr>
            <w:tcW w:w="709" w:type="dxa"/>
            <w:shd w:val="clear" w:color="auto" w:fill="DEEAF6"/>
            <w:noWrap/>
            <w:hideMark/>
          </w:tcPr>
          <w:p w14:paraId="5D00AA0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D887A1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0,0400</w:t>
            </w:r>
          </w:p>
        </w:tc>
        <w:tc>
          <w:tcPr>
            <w:tcW w:w="709" w:type="dxa"/>
            <w:shd w:val="clear" w:color="auto" w:fill="DEEAF6"/>
            <w:noWrap/>
            <w:hideMark/>
          </w:tcPr>
          <w:p w14:paraId="77C13F4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4BA5DFD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3589DD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04F0404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0,8000</w:t>
            </w:r>
          </w:p>
        </w:tc>
        <w:tc>
          <w:tcPr>
            <w:tcW w:w="1134" w:type="dxa"/>
            <w:gridSpan w:val="7"/>
            <w:shd w:val="clear" w:color="auto" w:fill="DEEAF6"/>
            <w:noWrap/>
            <w:hideMark/>
          </w:tcPr>
          <w:p w14:paraId="0FDF10F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7B9A31B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572017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61AFE15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0,8000</w:t>
            </w:r>
          </w:p>
        </w:tc>
      </w:tr>
      <w:tr w:rsidR="0050137E" w:rsidRPr="0050137E" w14:paraId="7E8233A1" w14:textId="77777777" w:rsidTr="000E5A3E">
        <w:trPr>
          <w:trHeight w:val="780"/>
        </w:trPr>
        <w:tc>
          <w:tcPr>
            <w:tcW w:w="567" w:type="dxa"/>
            <w:shd w:val="clear" w:color="auto" w:fill="DEEAF6"/>
            <w:hideMark/>
          </w:tcPr>
          <w:p w14:paraId="126985D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w:t>
            </w:r>
          </w:p>
        </w:tc>
        <w:tc>
          <w:tcPr>
            <w:tcW w:w="1843" w:type="dxa"/>
            <w:shd w:val="clear" w:color="auto" w:fill="DEEAF6"/>
            <w:hideMark/>
          </w:tcPr>
          <w:p w14:paraId="7540290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Fen bilimleri kontenjan doluluk oranı</w:t>
            </w:r>
          </w:p>
        </w:tc>
        <w:tc>
          <w:tcPr>
            <w:tcW w:w="851" w:type="dxa"/>
            <w:shd w:val="clear" w:color="auto" w:fill="DEEAF6"/>
            <w:noWrap/>
            <w:hideMark/>
          </w:tcPr>
          <w:p w14:paraId="3972B38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005F297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DC6ED7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3908DE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100</w:t>
            </w:r>
          </w:p>
        </w:tc>
        <w:tc>
          <w:tcPr>
            <w:tcW w:w="992" w:type="dxa"/>
            <w:shd w:val="clear" w:color="auto" w:fill="DEEAF6"/>
            <w:hideMark/>
          </w:tcPr>
          <w:p w14:paraId="4BA19EF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100</w:t>
            </w:r>
          </w:p>
        </w:tc>
        <w:tc>
          <w:tcPr>
            <w:tcW w:w="709" w:type="dxa"/>
            <w:shd w:val="clear" w:color="auto" w:fill="DEEAF6"/>
            <w:noWrap/>
            <w:hideMark/>
          </w:tcPr>
          <w:p w14:paraId="125BD90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68A1819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16F633F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100</w:t>
            </w:r>
          </w:p>
        </w:tc>
        <w:tc>
          <w:tcPr>
            <w:tcW w:w="709" w:type="dxa"/>
            <w:gridSpan w:val="2"/>
            <w:shd w:val="clear" w:color="auto" w:fill="DEEAF6"/>
            <w:noWrap/>
            <w:hideMark/>
          </w:tcPr>
          <w:p w14:paraId="7E351D1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56AAE82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759A164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100</w:t>
            </w:r>
          </w:p>
        </w:tc>
        <w:tc>
          <w:tcPr>
            <w:tcW w:w="1134" w:type="dxa"/>
            <w:gridSpan w:val="7"/>
            <w:shd w:val="clear" w:color="auto" w:fill="DEEAF6"/>
            <w:noWrap/>
            <w:hideMark/>
          </w:tcPr>
          <w:p w14:paraId="3355C5B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7C8FA79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2E1E4EF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5BC70E7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100</w:t>
            </w:r>
          </w:p>
        </w:tc>
      </w:tr>
      <w:tr w:rsidR="0050137E" w:rsidRPr="0050137E" w14:paraId="61560A73" w14:textId="77777777" w:rsidTr="000E5A3E">
        <w:trPr>
          <w:trHeight w:val="780"/>
        </w:trPr>
        <w:tc>
          <w:tcPr>
            <w:tcW w:w="567" w:type="dxa"/>
            <w:shd w:val="clear" w:color="auto" w:fill="DEEAF6"/>
            <w:hideMark/>
          </w:tcPr>
          <w:p w14:paraId="6403B03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1843" w:type="dxa"/>
            <w:shd w:val="clear" w:color="auto" w:fill="DEEAF6"/>
            <w:hideMark/>
          </w:tcPr>
          <w:p w14:paraId="7C8CB44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Kütüphanede bulunan basılı ve elektronik kaynak sayısı</w:t>
            </w:r>
          </w:p>
        </w:tc>
        <w:tc>
          <w:tcPr>
            <w:tcW w:w="851" w:type="dxa"/>
            <w:shd w:val="clear" w:color="auto" w:fill="DEEAF6"/>
            <w:noWrap/>
            <w:hideMark/>
          </w:tcPr>
          <w:p w14:paraId="3CEDEB4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0E66EB1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D54A57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35CD29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465.600</w:t>
            </w:r>
          </w:p>
        </w:tc>
        <w:tc>
          <w:tcPr>
            <w:tcW w:w="992" w:type="dxa"/>
            <w:shd w:val="clear" w:color="auto" w:fill="DEEAF6"/>
            <w:hideMark/>
          </w:tcPr>
          <w:p w14:paraId="2B070D0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554.000</w:t>
            </w:r>
          </w:p>
        </w:tc>
        <w:tc>
          <w:tcPr>
            <w:tcW w:w="709" w:type="dxa"/>
            <w:shd w:val="clear" w:color="auto" w:fill="DEEAF6"/>
            <w:noWrap/>
            <w:hideMark/>
          </w:tcPr>
          <w:p w14:paraId="488C4F5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49CB949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2211421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554.521</w:t>
            </w:r>
          </w:p>
        </w:tc>
        <w:tc>
          <w:tcPr>
            <w:tcW w:w="709" w:type="dxa"/>
            <w:gridSpan w:val="2"/>
            <w:shd w:val="clear" w:color="auto" w:fill="DEEAF6"/>
            <w:noWrap/>
            <w:hideMark/>
          </w:tcPr>
          <w:p w14:paraId="0B21849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FE9321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5034230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554.539</w:t>
            </w:r>
          </w:p>
        </w:tc>
        <w:tc>
          <w:tcPr>
            <w:tcW w:w="1134" w:type="dxa"/>
            <w:gridSpan w:val="7"/>
            <w:shd w:val="clear" w:color="auto" w:fill="DEEAF6"/>
            <w:noWrap/>
            <w:hideMark/>
          </w:tcPr>
          <w:p w14:paraId="7B31A37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530.287</w:t>
            </w:r>
          </w:p>
        </w:tc>
        <w:tc>
          <w:tcPr>
            <w:tcW w:w="992" w:type="dxa"/>
            <w:gridSpan w:val="3"/>
            <w:shd w:val="clear" w:color="auto" w:fill="DEEAF6"/>
            <w:noWrap/>
            <w:hideMark/>
          </w:tcPr>
          <w:p w14:paraId="3A5985E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530.676</w:t>
            </w:r>
          </w:p>
        </w:tc>
        <w:tc>
          <w:tcPr>
            <w:tcW w:w="1134" w:type="dxa"/>
            <w:gridSpan w:val="4"/>
            <w:shd w:val="clear" w:color="auto" w:fill="DEEAF6"/>
            <w:noWrap/>
            <w:hideMark/>
          </w:tcPr>
          <w:p w14:paraId="17725E5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531.282</w:t>
            </w:r>
          </w:p>
        </w:tc>
        <w:tc>
          <w:tcPr>
            <w:tcW w:w="993" w:type="dxa"/>
            <w:shd w:val="clear" w:color="auto" w:fill="DEEAF6"/>
            <w:hideMark/>
          </w:tcPr>
          <w:p w14:paraId="199AC3C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531.282</w:t>
            </w:r>
          </w:p>
        </w:tc>
      </w:tr>
      <w:tr w:rsidR="0050137E" w:rsidRPr="0050137E" w14:paraId="0F9DBE1A" w14:textId="77777777" w:rsidTr="000E5A3E">
        <w:trPr>
          <w:trHeight w:val="510"/>
        </w:trPr>
        <w:tc>
          <w:tcPr>
            <w:tcW w:w="567" w:type="dxa"/>
            <w:shd w:val="clear" w:color="auto" w:fill="DEEAF6"/>
            <w:hideMark/>
          </w:tcPr>
          <w:p w14:paraId="3CDBD77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1843" w:type="dxa"/>
            <w:shd w:val="clear" w:color="auto" w:fill="DEEAF6"/>
            <w:hideMark/>
          </w:tcPr>
          <w:p w14:paraId="58E5A31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Kütüphanede bulunan öğrenci başına düşen basılı ve elektronik kaynak sayısı</w:t>
            </w:r>
          </w:p>
        </w:tc>
        <w:tc>
          <w:tcPr>
            <w:tcW w:w="851" w:type="dxa"/>
            <w:shd w:val="clear" w:color="auto" w:fill="DEEAF6"/>
            <w:noWrap/>
            <w:hideMark/>
          </w:tcPr>
          <w:p w14:paraId="7CAF297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66D667D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A5B549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CC8ED6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86,2200</w:t>
            </w:r>
          </w:p>
        </w:tc>
        <w:tc>
          <w:tcPr>
            <w:tcW w:w="992" w:type="dxa"/>
            <w:shd w:val="clear" w:color="auto" w:fill="DEEAF6"/>
            <w:hideMark/>
          </w:tcPr>
          <w:p w14:paraId="3347C23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90</w:t>
            </w:r>
          </w:p>
        </w:tc>
        <w:tc>
          <w:tcPr>
            <w:tcW w:w="709" w:type="dxa"/>
            <w:shd w:val="clear" w:color="auto" w:fill="DEEAF6"/>
            <w:noWrap/>
            <w:hideMark/>
          </w:tcPr>
          <w:p w14:paraId="62F263E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92,2500</w:t>
            </w:r>
          </w:p>
        </w:tc>
        <w:tc>
          <w:tcPr>
            <w:tcW w:w="850" w:type="dxa"/>
            <w:shd w:val="clear" w:color="auto" w:fill="DEEAF6"/>
            <w:noWrap/>
            <w:hideMark/>
          </w:tcPr>
          <w:p w14:paraId="07EEE63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92,1400</w:t>
            </w:r>
          </w:p>
        </w:tc>
        <w:tc>
          <w:tcPr>
            <w:tcW w:w="709" w:type="dxa"/>
            <w:shd w:val="clear" w:color="auto" w:fill="DEEAF6"/>
            <w:noWrap/>
            <w:hideMark/>
          </w:tcPr>
          <w:p w14:paraId="730385C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90,6000</w:t>
            </w:r>
          </w:p>
        </w:tc>
        <w:tc>
          <w:tcPr>
            <w:tcW w:w="709" w:type="dxa"/>
            <w:gridSpan w:val="2"/>
            <w:shd w:val="clear" w:color="auto" w:fill="DEEAF6"/>
            <w:noWrap/>
            <w:hideMark/>
          </w:tcPr>
          <w:p w14:paraId="6930186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84,8700</w:t>
            </w:r>
          </w:p>
        </w:tc>
        <w:tc>
          <w:tcPr>
            <w:tcW w:w="577" w:type="dxa"/>
            <w:gridSpan w:val="2"/>
            <w:shd w:val="clear" w:color="auto" w:fill="DEEAF6"/>
            <w:noWrap/>
            <w:hideMark/>
          </w:tcPr>
          <w:p w14:paraId="7525240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84,5500</w:t>
            </w:r>
          </w:p>
        </w:tc>
        <w:tc>
          <w:tcPr>
            <w:tcW w:w="982" w:type="dxa"/>
            <w:gridSpan w:val="5"/>
            <w:shd w:val="clear" w:color="auto" w:fill="DEEAF6"/>
            <w:noWrap/>
            <w:hideMark/>
          </w:tcPr>
          <w:p w14:paraId="2CE3D6A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84,8500</w:t>
            </w:r>
          </w:p>
        </w:tc>
        <w:tc>
          <w:tcPr>
            <w:tcW w:w="1134" w:type="dxa"/>
            <w:gridSpan w:val="7"/>
            <w:shd w:val="clear" w:color="auto" w:fill="DEEAF6"/>
            <w:noWrap/>
            <w:hideMark/>
          </w:tcPr>
          <w:p w14:paraId="3BAE311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94,8600</w:t>
            </w:r>
          </w:p>
        </w:tc>
        <w:tc>
          <w:tcPr>
            <w:tcW w:w="992" w:type="dxa"/>
            <w:gridSpan w:val="3"/>
            <w:shd w:val="clear" w:color="auto" w:fill="DEEAF6"/>
            <w:noWrap/>
            <w:hideMark/>
          </w:tcPr>
          <w:p w14:paraId="249EEFB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94,9300</w:t>
            </w:r>
          </w:p>
        </w:tc>
        <w:tc>
          <w:tcPr>
            <w:tcW w:w="1134" w:type="dxa"/>
            <w:gridSpan w:val="4"/>
            <w:shd w:val="clear" w:color="auto" w:fill="DEEAF6"/>
            <w:noWrap/>
            <w:hideMark/>
          </w:tcPr>
          <w:p w14:paraId="005F129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76,5300</w:t>
            </w:r>
          </w:p>
        </w:tc>
        <w:tc>
          <w:tcPr>
            <w:tcW w:w="993" w:type="dxa"/>
            <w:shd w:val="clear" w:color="auto" w:fill="DEEAF6"/>
            <w:hideMark/>
          </w:tcPr>
          <w:p w14:paraId="5A587C1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76,5300</w:t>
            </w:r>
          </w:p>
        </w:tc>
      </w:tr>
      <w:tr w:rsidR="0050137E" w:rsidRPr="0050137E" w14:paraId="7828FE79" w14:textId="77777777" w:rsidTr="000E5A3E">
        <w:trPr>
          <w:trHeight w:val="495"/>
        </w:trPr>
        <w:tc>
          <w:tcPr>
            <w:tcW w:w="567" w:type="dxa"/>
            <w:shd w:val="clear" w:color="auto" w:fill="DEEAF6"/>
            <w:hideMark/>
          </w:tcPr>
          <w:p w14:paraId="3192A65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w:t>
            </w:r>
          </w:p>
        </w:tc>
        <w:tc>
          <w:tcPr>
            <w:tcW w:w="1843" w:type="dxa"/>
            <w:shd w:val="clear" w:color="auto" w:fill="DEEAF6"/>
            <w:hideMark/>
          </w:tcPr>
          <w:p w14:paraId="6204289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Kütüphaneden yararlanan kişi sayısı</w:t>
            </w:r>
          </w:p>
        </w:tc>
        <w:tc>
          <w:tcPr>
            <w:tcW w:w="851" w:type="dxa"/>
            <w:shd w:val="clear" w:color="auto" w:fill="DEEAF6"/>
            <w:noWrap/>
            <w:hideMark/>
          </w:tcPr>
          <w:p w14:paraId="5496835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2D39BA4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AAC4AE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EC2453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6.400</w:t>
            </w:r>
          </w:p>
        </w:tc>
        <w:tc>
          <w:tcPr>
            <w:tcW w:w="992" w:type="dxa"/>
            <w:shd w:val="clear" w:color="auto" w:fill="DEEAF6"/>
            <w:hideMark/>
          </w:tcPr>
          <w:p w14:paraId="5DE69C9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6.700</w:t>
            </w:r>
          </w:p>
        </w:tc>
        <w:tc>
          <w:tcPr>
            <w:tcW w:w="709" w:type="dxa"/>
            <w:shd w:val="clear" w:color="auto" w:fill="DEEAF6"/>
            <w:noWrap/>
            <w:hideMark/>
          </w:tcPr>
          <w:p w14:paraId="7311EA2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6.729</w:t>
            </w:r>
          </w:p>
        </w:tc>
        <w:tc>
          <w:tcPr>
            <w:tcW w:w="850" w:type="dxa"/>
            <w:shd w:val="clear" w:color="auto" w:fill="DEEAF6"/>
            <w:noWrap/>
            <w:hideMark/>
          </w:tcPr>
          <w:p w14:paraId="1150B4D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6.740</w:t>
            </w:r>
          </w:p>
        </w:tc>
        <w:tc>
          <w:tcPr>
            <w:tcW w:w="709" w:type="dxa"/>
            <w:shd w:val="clear" w:color="auto" w:fill="DEEAF6"/>
            <w:noWrap/>
            <w:hideMark/>
          </w:tcPr>
          <w:p w14:paraId="6036212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6.848</w:t>
            </w:r>
          </w:p>
        </w:tc>
        <w:tc>
          <w:tcPr>
            <w:tcW w:w="709" w:type="dxa"/>
            <w:gridSpan w:val="2"/>
            <w:shd w:val="clear" w:color="auto" w:fill="DEEAF6"/>
            <w:noWrap/>
            <w:hideMark/>
          </w:tcPr>
          <w:p w14:paraId="17A1A8F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6.533</w:t>
            </w:r>
          </w:p>
        </w:tc>
        <w:tc>
          <w:tcPr>
            <w:tcW w:w="577" w:type="dxa"/>
            <w:gridSpan w:val="2"/>
            <w:shd w:val="clear" w:color="auto" w:fill="DEEAF6"/>
            <w:noWrap/>
            <w:hideMark/>
          </w:tcPr>
          <w:p w14:paraId="2FDC95A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6.558</w:t>
            </w:r>
          </w:p>
        </w:tc>
        <w:tc>
          <w:tcPr>
            <w:tcW w:w="982" w:type="dxa"/>
            <w:gridSpan w:val="5"/>
            <w:shd w:val="clear" w:color="auto" w:fill="DEEAF6"/>
            <w:noWrap/>
            <w:hideMark/>
          </w:tcPr>
          <w:p w14:paraId="3C65F3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6.535</w:t>
            </w:r>
          </w:p>
        </w:tc>
        <w:tc>
          <w:tcPr>
            <w:tcW w:w="1134" w:type="dxa"/>
            <w:gridSpan w:val="7"/>
            <w:shd w:val="clear" w:color="auto" w:fill="DEEAF6"/>
            <w:noWrap/>
            <w:hideMark/>
          </w:tcPr>
          <w:p w14:paraId="2E46A19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6.303</w:t>
            </w:r>
          </w:p>
        </w:tc>
        <w:tc>
          <w:tcPr>
            <w:tcW w:w="992" w:type="dxa"/>
            <w:gridSpan w:val="3"/>
            <w:shd w:val="clear" w:color="auto" w:fill="DEEAF6"/>
            <w:noWrap/>
            <w:hideMark/>
          </w:tcPr>
          <w:p w14:paraId="66B103F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6.306</w:t>
            </w:r>
          </w:p>
        </w:tc>
        <w:tc>
          <w:tcPr>
            <w:tcW w:w="1134" w:type="dxa"/>
            <w:gridSpan w:val="4"/>
            <w:shd w:val="clear" w:color="auto" w:fill="DEEAF6"/>
            <w:noWrap/>
            <w:hideMark/>
          </w:tcPr>
          <w:p w14:paraId="2FF17E0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7.660</w:t>
            </w:r>
          </w:p>
        </w:tc>
        <w:tc>
          <w:tcPr>
            <w:tcW w:w="993" w:type="dxa"/>
            <w:shd w:val="clear" w:color="auto" w:fill="DEEAF6"/>
            <w:hideMark/>
          </w:tcPr>
          <w:p w14:paraId="5E7CE34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60.212</w:t>
            </w:r>
          </w:p>
        </w:tc>
      </w:tr>
      <w:tr w:rsidR="0050137E" w:rsidRPr="0050137E" w14:paraId="0D01803F" w14:textId="77777777" w:rsidTr="000E5A3E">
        <w:trPr>
          <w:trHeight w:val="690"/>
        </w:trPr>
        <w:tc>
          <w:tcPr>
            <w:tcW w:w="567" w:type="dxa"/>
            <w:shd w:val="clear" w:color="auto" w:fill="DEEAF6"/>
            <w:hideMark/>
          </w:tcPr>
          <w:p w14:paraId="57B771A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w:t>
            </w:r>
          </w:p>
        </w:tc>
        <w:tc>
          <w:tcPr>
            <w:tcW w:w="1843" w:type="dxa"/>
            <w:shd w:val="clear" w:color="auto" w:fill="DEEAF6"/>
            <w:hideMark/>
          </w:tcPr>
          <w:p w14:paraId="3390CE4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Lisansüstü öğrencilerin toplam öğrenciler içindeki payı</w:t>
            </w:r>
          </w:p>
        </w:tc>
        <w:tc>
          <w:tcPr>
            <w:tcW w:w="851" w:type="dxa"/>
            <w:shd w:val="clear" w:color="auto" w:fill="DEEAF6"/>
            <w:noWrap/>
            <w:hideMark/>
          </w:tcPr>
          <w:p w14:paraId="5546E1E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1B55E9F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9FC4F7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F805ED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30</w:t>
            </w:r>
          </w:p>
        </w:tc>
        <w:tc>
          <w:tcPr>
            <w:tcW w:w="992" w:type="dxa"/>
            <w:shd w:val="clear" w:color="auto" w:fill="DEEAF6"/>
            <w:hideMark/>
          </w:tcPr>
          <w:p w14:paraId="2AC25DA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22</w:t>
            </w:r>
          </w:p>
        </w:tc>
        <w:tc>
          <w:tcPr>
            <w:tcW w:w="709" w:type="dxa"/>
            <w:shd w:val="clear" w:color="auto" w:fill="DEEAF6"/>
            <w:noWrap/>
            <w:hideMark/>
          </w:tcPr>
          <w:p w14:paraId="7D90A97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22</w:t>
            </w:r>
          </w:p>
        </w:tc>
        <w:tc>
          <w:tcPr>
            <w:tcW w:w="850" w:type="dxa"/>
            <w:shd w:val="clear" w:color="auto" w:fill="DEEAF6"/>
            <w:noWrap/>
            <w:hideMark/>
          </w:tcPr>
          <w:p w14:paraId="31C1F81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22</w:t>
            </w:r>
          </w:p>
        </w:tc>
        <w:tc>
          <w:tcPr>
            <w:tcW w:w="709" w:type="dxa"/>
            <w:shd w:val="clear" w:color="auto" w:fill="DEEAF6"/>
            <w:noWrap/>
            <w:hideMark/>
          </w:tcPr>
          <w:p w14:paraId="7958989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22</w:t>
            </w:r>
          </w:p>
        </w:tc>
        <w:tc>
          <w:tcPr>
            <w:tcW w:w="709" w:type="dxa"/>
            <w:gridSpan w:val="2"/>
            <w:shd w:val="clear" w:color="auto" w:fill="DEEAF6"/>
            <w:noWrap/>
            <w:hideMark/>
          </w:tcPr>
          <w:p w14:paraId="56E30F8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23</w:t>
            </w:r>
          </w:p>
        </w:tc>
        <w:tc>
          <w:tcPr>
            <w:tcW w:w="577" w:type="dxa"/>
            <w:gridSpan w:val="2"/>
            <w:shd w:val="clear" w:color="auto" w:fill="DEEAF6"/>
            <w:noWrap/>
            <w:hideMark/>
          </w:tcPr>
          <w:p w14:paraId="5FD7A84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23</w:t>
            </w:r>
          </w:p>
        </w:tc>
        <w:tc>
          <w:tcPr>
            <w:tcW w:w="982" w:type="dxa"/>
            <w:gridSpan w:val="5"/>
            <w:shd w:val="clear" w:color="auto" w:fill="DEEAF6"/>
            <w:noWrap/>
            <w:hideMark/>
          </w:tcPr>
          <w:p w14:paraId="6F5E82E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23</w:t>
            </w:r>
          </w:p>
        </w:tc>
        <w:tc>
          <w:tcPr>
            <w:tcW w:w="1134" w:type="dxa"/>
            <w:gridSpan w:val="7"/>
            <w:shd w:val="clear" w:color="auto" w:fill="DEEAF6"/>
            <w:noWrap/>
            <w:hideMark/>
          </w:tcPr>
          <w:p w14:paraId="17D0C81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22</w:t>
            </w:r>
          </w:p>
        </w:tc>
        <w:tc>
          <w:tcPr>
            <w:tcW w:w="992" w:type="dxa"/>
            <w:gridSpan w:val="3"/>
            <w:shd w:val="clear" w:color="auto" w:fill="DEEAF6"/>
            <w:noWrap/>
            <w:hideMark/>
          </w:tcPr>
          <w:p w14:paraId="3F98CAA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22</w:t>
            </w:r>
          </w:p>
        </w:tc>
        <w:tc>
          <w:tcPr>
            <w:tcW w:w="1134" w:type="dxa"/>
            <w:gridSpan w:val="4"/>
            <w:shd w:val="clear" w:color="auto" w:fill="DEEAF6"/>
            <w:noWrap/>
            <w:hideMark/>
          </w:tcPr>
          <w:p w14:paraId="63A47B7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18</w:t>
            </w:r>
          </w:p>
        </w:tc>
        <w:tc>
          <w:tcPr>
            <w:tcW w:w="993" w:type="dxa"/>
            <w:shd w:val="clear" w:color="auto" w:fill="DEEAF6"/>
            <w:hideMark/>
          </w:tcPr>
          <w:p w14:paraId="38220AB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18</w:t>
            </w:r>
          </w:p>
        </w:tc>
      </w:tr>
      <w:tr w:rsidR="0050137E" w:rsidRPr="0050137E" w14:paraId="77DB2343" w14:textId="77777777" w:rsidTr="000E5A3E">
        <w:trPr>
          <w:trHeight w:val="465"/>
        </w:trPr>
        <w:tc>
          <w:tcPr>
            <w:tcW w:w="567" w:type="dxa"/>
            <w:shd w:val="clear" w:color="auto" w:fill="DEEAF6"/>
            <w:hideMark/>
          </w:tcPr>
          <w:p w14:paraId="0DA1B71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9</w:t>
            </w:r>
          </w:p>
        </w:tc>
        <w:tc>
          <w:tcPr>
            <w:tcW w:w="1843" w:type="dxa"/>
            <w:shd w:val="clear" w:color="auto" w:fill="DEEAF6"/>
            <w:hideMark/>
          </w:tcPr>
          <w:p w14:paraId="0FF9F52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Öğrenci başına düşen eğitim alanı</w:t>
            </w:r>
          </w:p>
        </w:tc>
        <w:tc>
          <w:tcPr>
            <w:tcW w:w="851" w:type="dxa"/>
            <w:shd w:val="clear" w:color="auto" w:fill="DEEAF6"/>
            <w:noWrap/>
            <w:hideMark/>
          </w:tcPr>
          <w:p w14:paraId="033DAB9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Metrekare</w:t>
            </w:r>
          </w:p>
        </w:tc>
        <w:tc>
          <w:tcPr>
            <w:tcW w:w="850" w:type="dxa"/>
            <w:gridSpan w:val="2"/>
            <w:shd w:val="clear" w:color="auto" w:fill="DEEAF6"/>
            <w:noWrap/>
            <w:hideMark/>
          </w:tcPr>
          <w:p w14:paraId="6FEB6C1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59F3BE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8C8D8B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7,5000</w:t>
            </w:r>
          </w:p>
        </w:tc>
        <w:tc>
          <w:tcPr>
            <w:tcW w:w="992" w:type="dxa"/>
            <w:shd w:val="clear" w:color="auto" w:fill="DEEAF6"/>
            <w:hideMark/>
          </w:tcPr>
          <w:p w14:paraId="0C2EC43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709" w:type="dxa"/>
            <w:shd w:val="clear" w:color="auto" w:fill="DEEAF6"/>
            <w:noWrap/>
            <w:hideMark/>
          </w:tcPr>
          <w:p w14:paraId="792B373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09F3329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51E9C33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6,1600</w:t>
            </w:r>
          </w:p>
        </w:tc>
        <w:tc>
          <w:tcPr>
            <w:tcW w:w="709" w:type="dxa"/>
            <w:gridSpan w:val="2"/>
            <w:shd w:val="clear" w:color="auto" w:fill="DEEAF6"/>
            <w:noWrap/>
            <w:hideMark/>
          </w:tcPr>
          <w:p w14:paraId="0FF323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7DB1048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0B078A7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6,1600</w:t>
            </w:r>
          </w:p>
        </w:tc>
        <w:tc>
          <w:tcPr>
            <w:tcW w:w="1134" w:type="dxa"/>
            <w:gridSpan w:val="7"/>
            <w:shd w:val="clear" w:color="auto" w:fill="DEEAF6"/>
            <w:noWrap/>
            <w:hideMark/>
          </w:tcPr>
          <w:p w14:paraId="3B57750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2532900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1FCC0C4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6,1600</w:t>
            </w:r>
          </w:p>
        </w:tc>
        <w:tc>
          <w:tcPr>
            <w:tcW w:w="993" w:type="dxa"/>
            <w:shd w:val="clear" w:color="auto" w:fill="DEEAF6"/>
            <w:hideMark/>
          </w:tcPr>
          <w:p w14:paraId="71FFA7F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6,1600</w:t>
            </w:r>
          </w:p>
        </w:tc>
      </w:tr>
      <w:tr w:rsidR="0050137E" w:rsidRPr="0050137E" w14:paraId="49B65D1D" w14:textId="77777777" w:rsidTr="000E5A3E">
        <w:trPr>
          <w:trHeight w:val="285"/>
        </w:trPr>
        <w:tc>
          <w:tcPr>
            <w:tcW w:w="567" w:type="dxa"/>
            <w:shd w:val="clear" w:color="auto" w:fill="DEEAF6"/>
            <w:hideMark/>
          </w:tcPr>
          <w:p w14:paraId="2CE4C9A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w:t>
            </w:r>
          </w:p>
        </w:tc>
        <w:tc>
          <w:tcPr>
            <w:tcW w:w="1843" w:type="dxa"/>
            <w:shd w:val="clear" w:color="auto" w:fill="DEEAF6"/>
            <w:hideMark/>
          </w:tcPr>
          <w:p w14:paraId="6018354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Öğrenci başına düşen kapalı alan</w:t>
            </w:r>
          </w:p>
        </w:tc>
        <w:tc>
          <w:tcPr>
            <w:tcW w:w="851" w:type="dxa"/>
            <w:shd w:val="clear" w:color="auto" w:fill="DEEAF6"/>
            <w:noWrap/>
            <w:hideMark/>
          </w:tcPr>
          <w:p w14:paraId="1BC0AE1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Metrekare</w:t>
            </w:r>
          </w:p>
        </w:tc>
        <w:tc>
          <w:tcPr>
            <w:tcW w:w="850" w:type="dxa"/>
            <w:gridSpan w:val="2"/>
            <w:shd w:val="clear" w:color="auto" w:fill="DEEAF6"/>
            <w:noWrap/>
            <w:hideMark/>
          </w:tcPr>
          <w:p w14:paraId="49E2DB1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1EFC6A3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48447F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22,5000</w:t>
            </w:r>
          </w:p>
        </w:tc>
        <w:tc>
          <w:tcPr>
            <w:tcW w:w="992" w:type="dxa"/>
            <w:shd w:val="clear" w:color="auto" w:fill="DEEAF6"/>
            <w:hideMark/>
          </w:tcPr>
          <w:p w14:paraId="71C9326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26</w:t>
            </w:r>
          </w:p>
        </w:tc>
        <w:tc>
          <w:tcPr>
            <w:tcW w:w="709" w:type="dxa"/>
            <w:shd w:val="clear" w:color="auto" w:fill="DEEAF6"/>
            <w:noWrap/>
            <w:hideMark/>
          </w:tcPr>
          <w:p w14:paraId="4E9FA6A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DC9640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120E669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26,2700</w:t>
            </w:r>
          </w:p>
        </w:tc>
        <w:tc>
          <w:tcPr>
            <w:tcW w:w="709" w:type="dxa"/>
            <w:gridSpan w:val="2"/>
            <w:shd w:val="clear" w:color="auto" w:fill="DEEAF6"/>
            <w:noWrap/>
            <w:hideMark/>
          </w:tcPr>
          <w:p w14:paraId="4D8160E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776E64E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6122424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26,2700</w:t>
            </w:r>
          </w:p>
        </w:tc>
        <w:tc>
          <w:tcPr>
            <w:tcW w:w="1134" w:type="dxa"/>
            <w:gridSpan w:val="7"/>
            <w:shd w:val="clear" w:color="auto" w:fill="DEEAF6"/>
            <w:noWrap/>
            <w:hideMark/>
          </w:tcPr>
          <w:p w14:paraId="7A5616A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53AF011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7BC9D10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26,2700</w:t>
            </w:r>
          </w:p>
        </w:tc>
        <w:tc>
          <w:tcPr>
            <w:tcW w:w="993" w:type="dxa"/>
            <w:shd w:val="clear" w:color="auto" w:fill="DEEAF6"/>
            <w:hideMark/>
          </w:tcPr>
          <w:p w14:paraId="0865F00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26,2700</w:t>
            </w:r>
          </w:p>
        </w:tc>
      </w:tr>
      <w:tr w:rsidR="0050137E" w:rsidRPr="0050137E" w14:paraId="636649E0" w14:textId="77777777" w:rsidTr="000E5A3E">
        <w:trPr>
          <w:trHeight w:val="690"/>
        </w:trPr>
        <w:tc>
          <w:tcPr>
            <w:tcW w:w="567" w:type="dxa"/>
            <w:shd w:val="clear" w:color="auto" w:fill="DEEAF6"/>
            <w:hideMark/>
          </w:tcPr>
          <w:p w14:paraId="741F053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11</w:t>
            </w:r>
          </w:p>
        </w:tc>
        <w:tc>
          <w:tcPr>
            <w:tcW w:w="1843" w:type="dxa"/>
            <w:shd w:val="clear" w:color="auto" w:fill="DEEAF6"/>
            <w:hideMark/>
          </w:tcPr>
          <w:p w14:paraId="6516F29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Öğrenci değişim programlarından yararlanan öğrencilerin oranı</w:t>
            </w:r>
          </w:p>
        </w:tc>
        <w:tc>
          <w:tcPr>
            <w:tcW w:w="851" w:type="dxa"/>
            <w:shd w:val="clear" w:color="auto" w:fill="DEEAF6"/>
            <w:noWrap/>
            <w:hideMark/>
          </w:tcPr>
          <w:p w14:paraId="3C65FB0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2F5B0EE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357C74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985B9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0,0200</w:t>
            </w:r>
          </w:p>
        </w:tc>
        <w:tc>
          <w:tcPr>
            <w:tcW w:w="992" w:type="dxa"/>
            <w:shd w:val="clear" w:color="auto" w:fill="DEEAF6"/>
            <w:hideMark/>
          </w:tcPr>
          <w:p w14:paraId="4A36C03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2,9100</w:t>
            </w:r>
          </w:p>
        </w:tc>
        <w:tc>
          <w:tcPr>
            <w:tcW w:w="709" w:type="dxa"/>
            <w:shd w:val="clear" w:color="auto" w:fill="DEEAF6"/>
            <w:noWrap/>
            <w:hideMark/>
          </w:tcPr>
          <w:p w14:paraId="31792C1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109E337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202961C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1,7200</w:t>
            </w:r>
          </w:p>
        </w:tc>
        <w:tc>
          <w:tcPr>
            <w:tcW w:w="709" w:type="dxa"/>
            <w:gridSpan w:val="2"/>
            <w:shd w:val="clear" w:color="auto" w:fill="DEEAF6"/>
            <w:noWrap/>
            <w:hideMark/>
          </w:tcPr>
          <w:p w14:paraId="6E97F6D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56E4714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14DA002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1,7200</w:t>
            </w:r>
          </w:p>
        </w:tc>
        <w:tc>
          <w:tcPr>
            <w:tcW w:w="1134" w:type="dxa"/>
            <w:gridSpan w:val="7"/>
            <w:shd w:val="clear" w:color="auto" w:fill="DEEAF6"/>
            <w:noWrap/>
            <w:hideMark/>
          </w:tcPr>
          <w:p w14:paraId="0A45298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1A569A2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07638A0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993" w:type="dxa"/>
            <w:shd w:val="clear" w:color="auto" w:fill="DEEAF6"/>
            <w:hideMark/>
          </w:tcPr>
          <w:p w14:paraId="10B3F90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r>
      <w:tr w:rsidR="0050137E" w:rsidRPr="0050137E" w14:paraId="44BDCE9E" w14:textId="77777777" w:rsidTr="000E5A3E">
        <w:trPr>
          <w:trHeight w:val="570"/>
        </w:trPr>
        <w:tc>
          <w:tcPr>
            <w:tcW w:w="567" w:type="dxa"/>
            <w:shd w:val="clear" w:color="auto" w:fill="DEEAF6"/>
            <w:hideMark/>
          </w:tcPr>
          <w:p w14:paraId="662D14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12</w:t>
            </w:r>
          </w:p>
        </w:tc>
        <w:tc>
          <w:tcPr>
            <w:tcW w:w="1843" w:type="dxa"/>
            <w:shd w:val="clear" w:color="auto" w:fill="DEEAF6"/>
            <w:hideMark/>
          </w:tcPr>
          <w:p w14:paraId="6A7D40C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Öğretim üyesi başına düşen öğrenci sayısı</w:t>
            </w:r>
          </w:p>
        </w:tc>
        <w:tc>
          <w:tcPr>
            <w:tcW w:w="851" w:type="dxa"/>
            <w:shd w:val="clear" w:color="auto" w:fill="DEEAF6"/>
            <w:noWrap/>
            <w:hideMark/>
          </w:tcPr>
          <w:p w14:paraId="622BC9E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4EE273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7F6369E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3E3C07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28</w:t>
            </w:r>
          </w:p>
        </w:tc>
        <w:tc>
          <w:tcPr>
            <w:tcW w:w="992" w:type="dxa"/>
            <w:shd w:val="clear" w:color="auto" w:fill="DEEAF6"/>
            <w:hideMark/>
          </w:tcPr>
          <w:p w14:paraId="735AF8A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27</w:t>
            </w:r>
          </w:p>
        </w:tc>
        <w:tc>
          <w:tcPr>
            <w:tcW w:w="709" w:type="dxa"/>
            <w:shd w:val="clear" w:color="auto" w:fill="DEEAF6"/>
            <w:noWrap/>
            <w:hideMark/>
          </w:tcPr>
          <w:p w14:paraId="0403238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077780E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E99365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27,1300</w:t>
            </w:r>
          </w:p>
        </w:tc>
        <w:tc>
          <w:tcPr>
            <w:tcW w:w="709" w:type="dxa"/>
            <w:gridSpan w:val="2"/>
            <w:shd w:val="clear" w:color="auto" w:fill="DEEAF6"/>
            <w:noWrap/>
            <w:hideMark/>
          </w:tcPr>
          <w:p w14:paraId="26C5D32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0E42B0E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2F893BB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26,1700</w:t>
            </w:r>
          </w:p>
        </w:tc>
        <w:tc>
          <w:tcPr>
            <w:tcW w:w="1134" w:type="dxa"/>
            <w:gridSpan w:val="7"/>
            <w:shd w:val="clear" w:color="auto" w:fill="DEEAF6"/>
            <w:noWrap/>
            <w:hideMark/>
          </w:tcPr>
          <w:p w14:paraId="3EC41B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0454067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26899B2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25,5000</w:t>
            </w:r>
          </w:p>
        </w:tc>
        <w:tc>
          <w:tcPr>
            <w:tcW w:w="993" w:type="dxa"/>
            <w:shd w:val="clear" w:color="auto" w:fill="DEEAF6"/>
            <w:hideMark/>
          </w:tcPr>
          <w:p w14:paraId="0812651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25,5000</w:t>
            </w:r>
          </w:p>
        </w:tc>
      </w:tr>
      <w:tr w:rsidR="0050137E" w:rsidRPr="0050137E" w14:paraId="667AF8D6" w14:textId="77777777" w:rsidTr="000E5A3E">
        <w:trPr>
          <w:trHeight w:val="450"/>
        </w:trPr>
        <w:tc>
          <w:tcPr>
            <w:tcW w:w="567" w:type="dxa"/>
            <w:shd w:val="clear" w:color="auto" w:fill="DEEAF6"/>
            <w:hideMark/>
          </w:tcPr>
          <w:p w14:paraId="40AC6F5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13</w:t>
            </w:r>
          </w:p>
        </w:tc>
        <w:tc>
          <w:tcPr>
            <w:tcW w:w="1843" w:type="dxa"/>
            <w:shd w:val="clear" w:color="auto" w:fill="DEEAF6"/>
            <w:hideMark/>
          </w:tcPr>
          <w:p w14:paraId="32395F8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Sağlık bilimleri kontenjan doluluk oranı</w:t>
            </w:r>
          </w:p>
        </w:tc>
        <w:tc>
          <w:tcPr>
            <w:tcW w:w="851" w:type="dxa"/>
            <w:shd w:val="clear" w:color="auto" w:fill="DEEAF6"/>
            <w:noWrap/>
            <w:hideMark/>
          </w:tcPr>
          <w:p w14:paraId="5E12E44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15CD86D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8BB8FC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E8851D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6EB8589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312B1DC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E231B0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3D01E4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6225671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4FF2035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12776D8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0AB1F2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67AEB27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3400674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0E86DA8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1B20866B" w14:textId="77777777" w:rsidTr="000E5A3E">
        <w:trPr>
          <w:trHeight w:val="540"/>
        </w:trPr>
        <w:tc>
          <w:tcPr>
            <w:tcW w:w="567" w:type="dxa"/>
            <w:shd w:val="clear" w:color="auto" w:fill="DEEAF6"/>
            <w:hideMark/>
          </w:tcPr>
          <w:p w14:paraId="16A90AA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w:t>
            </w:r>
          </w:p>
        </w:tc>
        <w:tc>
          <w:tcPr>
            <w:tcW w:w="1843" w:type="dxa"/>
            <w:shd w:val="clear" w:color="auto" w:fill="DEEAF6"/>
            <w:hideMark/>
          </w:tcPr>
          <w:p w14:paraId="6E0970A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Sosyal bilimler kontenjan doluluk oranı</w:t>
            </w:r>
          </w:p>
        </w:tc>
        <w:tc>
          <w:tcPr>
            <w:tcW w:w="851" w:type="dxa"/>
            <w:shd w:val="clear" w:color="auto" w:fill="DEEAF6"/>
            <w:noWrap/>
            <w:hideMark/>
          </w:tcPr>
          <w:p w14:paraId="7B333F9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781B28A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4F322F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E918CF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70DA9A4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0D5D83D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79888A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11C05B6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1B7FFA6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7B615C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3F6EAE1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14197BA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30AA751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165AB3A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30AA94F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378CC41B" w14:textId="77777777" w:rsidTr="000E5A3E">
        <w:trPr>
          <w:trHeight w:val="510"/>
        </w:trPr>
        <w:tc>
          <w:tcPr>
            <w:tcW w:w="567" w:type="dxa"/>
            <w:shd w:val="clear" w:color="auto" w:fill="DEEAF6"/>
            <w:hideMark/>
          </w:tcPr>
          <w:p w14:paraId="49D1786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15</w:t>
            </w:r>
          </w:p>
        </w:tc>
        <w:tc>
          <w:tcPr>
            <w:tcW w:w="1843" w:type="dxa"/>
            <w:shd w:val="clear" w:color="auto" w:fill="DEEAF6"/>
            <w:hideMark/>
          </w:tcPr>
          <w:p w14:paraId="040611B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Teknokent veya Teknoloji Transfer Ofisi (TTO) projelerine katılan öğrenci sayısı</w:t>
            </w:r>
          </w:p>
        </w:tc>
        <w:tc>
          <w:tcPr>
            <w:tcW w:w="851" w:type="dxa"/>
            <w:shd w:val="clear" w:color="auto" w:fill="DEEAF6"/>
            <w:noWrap/>
            <w:hideMark/>
          </w:tcPr>
          <w:p w14:paraId="77E1853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21BFBD7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53D419B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AEBE7D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1728D7F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14F25B4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30A3806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B81438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7907C17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3996F4D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6F3C7FF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7F0579E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10233B4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32A53BC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07F405B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11A0D137" w14:textId="77777777" w:rsidTr="000E5A3E">
        <w:trPr>
          <w:trHeight w:val="690"/>
        </w:trPr>
        <w:tc>
          <w:tcPr>
            <w:tcW w:w="567" w:type="dxa"/>
            <w:shd w:val="clear" w:color="auto" w:fill="DEEAF6"/>
            <w:hideMark/>
          </w:tcPr>
          <w:p w14:paraId="2E4C0C3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16</w:t>
            </w:r>
          </w:p>
        </w:tc>
        <w:tc>
          <w:tcPr>
            <w:tcW w:w="1843" w:type="dxa"/>
            <w:shd w:val="clear" w:color="auto" w:fill="DEEAF6"/>
            <w:hideMark/>
          </w:tcPr>
          <w:p w14:paraId="367E3E2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Uluslararası kuruluşlarla ortak uygulanan eğitim programı sayısı</w:t>
            </w:r>
          </w:p>
        </w:tc>
        <w:tc>
          <w:tcPr>
            <w:tcW w:w="851" w:type="dxa"/>
            <w:shd w:val="clear" w:color="auto" w:fill="DEEAF6"/>
            <w:noWrap/>
            <w:hideMark/>
          </w:tcPr>
          <w:p w14:paraId="242233C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F29578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010722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1F8D36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107</w:t>
            </w:r>
          </w:p>
        </w:tc>
        <w:tc>
          <w:tcPr>
            <w:tcW w:w="992" w:type="dxa"/>
            <w:shd w:val="clear" w:color="auto" w:fill="DEEAF6"/>
            <w:hideMark/>
          </w:tcPr>
          <w:p w14:paraId="11D40DD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0F22A6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3F58287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3414543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0AEF3EC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747799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2C10328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04703AD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608F22D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E38D49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15419FE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2BD7CA67" w14:textId="77777777" w:rsidTr="000E5A3E">
        <w:trPr>
          <w:trHeight w:val="555"/>
        </w:trPr>
        <w:tc>
          <w:tcPr>
            <w:tcW w:w="567" w:type="dxa"/>
            <w:shd w:val="clear" w:color="auto" w:fill="DEEAF6"/>
            <w:hideMark/>
          </w:tcPr>
          <w:p w14:paraId="6186F27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17</w:t>
            </w:r>
          </w:p>
        </w:tc>
        <w:tc>
          <w:tcPr>
            <w:tcW w:w="1843" w:type="dxa"/>
            <w:shd w:val="clear" w:color="auto" w:fill="DEEAF6"/>
            <w:hideMark/>
          </w:tcPr>
          <w:p w14:paraId="11107DA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Yabancı dilde eğitim veren program sayısı</w:t>
            </w:r>
          </w:p>
        </w:tc>
        <w:tc>
          <w:tcPr>
            <w:tcW w:w="851" w:type="dxa"/>
            <w:shd w:val="clear" w:color="auto" w:fill="DEEAF6"/>
            <w:noWrap/>
            <w:hideMark/>
          </w:tcPr>
          <w:p w14:paraId="40B1088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62A1A20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6DD19EB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DC39B5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58</w:t>
            </w:r>
          </w:p>
        </w:tc>
        <w:tc>
          <w:tcPr>
            <w:tcW w:w="992" w:type="dxa"/>
            <w:shd w:val="clear" w:color="auto" w:fill="DEEAF6"/>
            <w:hideMark/>
          </w:tcPr>
          <w:p w14:paraId="742B3A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62</w:t>
            </w:r>
          </w:p>
        </w:tc>
        <w:tc>
          <w:tcPr>
            <w:tcW w:w="709" w:type="dxa"/>
            <w:shd w:val="clear" w:color="auto" w:fill="DEEAF6"/>
            <w:noWrap/>
            <w:hideMark/>
          </w:tcPr>
          <w:p w14:paraId="3982C25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686679E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3E5FFEF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62</w:t>
            </w:r>
          </w:p>
        </w:tc>
        <w:tc>
          <w:tcPr>
            <w:tcW w:w="709" w:type="dxa"/>
            <w:gridSpan w:val="2"/>
            <w:shd w:val="clear" w:color="auto" w:fill="DEEAF6"/>
            <w:noWrap/>
            <w:hideMark/>
          </w:tcPr>
          <w:p w14:paraId="03C443D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1B6B2BE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797F26F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59</w:t>
            </w:r>
          </w:p>
        </w:tc>
        <w:tc>
          <w:tcPr>
            <w:tcW w:w="1134" w:type="dxa"/>
            <w:gridSpan w:val="7"/>
            <w:shd w:val="clear" w:color="auto" w:fill="DEEAF6"/>
            <w:noWrap/>
            <w:hideMark/>
          </w:tcPr>
          <w:p w14:paraId="1E077FF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20C6033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776744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66</w:t>
            </w:r>
          </w:p>
        </w:tc>
        <w:tc>
          <w:tcPr>
            <w:tcW w:w="993" w:type="dxa"/>
            <w:shd w:val="clear" w:color="auto" w:fill="DEEAF6"/>
            <w:hideMark/>
          </w:tcPr>
          <w:p w14:paraId="4657A81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66</w:t>
            </w:r>
          </w:p>
        </w:tc>
      </w:tr>
      <w:tr w:rsidR="0050137E" w:rsidRPr="0050137E" w14:paraId="5FA5A6E9" w14:textId="77777777" w:rsidTr="000E5A3E">
        <w:trPr>
          <w:trHeight w:val="285"/>
        </w:trPr>
        <w:tc>
          <w:tcPr>
            <w:tcW w:w="567" w:type="dxa"/>
            <w:shd w:val="clear" w:color="auto" w:fill="DEEAF6"/>
            <w:hideMark/>
          </w:tcPr>
          <w:p w14:paraId="107CA1A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18</w:t>
            </w:r>
          </w:p>
        </w:tc>
        <w:tc>
          <w:tcPr>
            <w:tcW w:w="1843" w:type="dxa"/>
            <w:shd w:val="clear" w:color="auto" w:fill="DEEAF6"/>
            <w:hideMark/>
          </w:tcPr>
          <w:p w14:paraId="1852E53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Yabancı uyruklu akademisyen sayısı</w:t>
            </w:r>
          </w:p>
        </w:tc>
        <w:tc>
          <w:tcPr>
            <w:tcW w:w="851" w:type="dxa"/>
            <w:shd w:val="clear" w:color="auto" w:fill="DEEAF6"/>
            <w:noWrap/>
            <w:hideMark/>
          </w:tcPr>
          <w:p w14:paraId="3F2FCBB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27A609F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7D7FE5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445851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15</w:t>
            </w:r>
          </w:p>
        </w:tc>
        <w:tc>
          <w:tcPr>
            <w:tcW w:w="992" w:type="dxa"/>
            <w:shd w:val="clear" w:color="auto" w:fill="DEEAF6"/>
            <w:hideMark/>
          </w:tcPr>
          <w:p w14:paraId="1A0F4DE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w:t>
            </w:r>
          </w:p>
        </w:tc>
        <w:tc>
          <w:tcPr>
            <w:tcW w:w="709" w:type="dxa"/>
            <w:shd w:val="clear" w:color="auto" w:fill="DEEAF6"/>
            <w:noWrap/>
            <w:hideMark/>
          </w:tcPr>
          <w:p w14:paraId="582D21A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67142C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521CE70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w:t>
            </w:r>
          </w:p>
        </w:tc>
        <w:tc>
          <w:tcPr>
            <w:tcW w:w="709" w:type="dxa"/>
            <w:gridSpan w:val="2"/>
            <w:shd w:val="clear" w:color="auto" w:fill="DEEAF6"/>
            <w:noWrap/>
            <w:hideMark/>
          </w:tcPr>
          <w:p w14:paraId="39D8AE1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489CB14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3E49DEB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w:t>
            </w:r>
          </w:p>
        </w:tc>
        <w:tc>
          <w:tcPr>
            <w:tcW w:w="1134" w:type="dxa"/>
            <w:gridSpan w:val="7"/>
            <w:shd w:val="clear" w:color="auto" w:fill="DEEAF6"/>
            <w:noWrap/>
            <w:hideMark/>
          </w:tcPr>
          <w:p w14:paraId="32F1D7D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02F31AC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4356B71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w:t>
            </w:r>
          </w:p>
        </w:tc>
        <w:tc>
          <w:tcPr>
            <w:tcW w:w="993" w:type="dxa"/>
            <w:shd w:val="clear" w:color="auto" w:fill="DEEAF6"/>
            <w:hideMark/>
          </w:tcPr>
          <w:p w14:paraId="70BB61D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w:t>
            </w:r>
          </w:p>
        </w:tc>
      </w:tr>
      <w:tr w:rsidR="0050137E" w:rsidRPr="0050137E" w14:paraId="1AC8FEB7" w14:textId="77777777" w:rsidTr="000E5A3E">
        <w:trPr>
          <w:trHeight w:val="285"/>
        </w:trPr>
        <w:tc>
          <w:tcPr>
            <w:tcW w:w="567" w:type="dxa"/>
            <w:shd w:val="clear" w:color="auto" w:fill="DEEAF6"/>
            <w:hideMark/>
          </w:tcPr>
          <w:p w14:paraId="710113D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19</w:t>
            </w:r>
          </w:p>
        </w:tc>
        <w:tc>
          <w:tcPr>
            <w:tcW w:w="1843" w:type="dxa"/>
            <w:shd w:val="clear" w:color="auto" w:fill="DEEAF6"/>
            <w:hideMark/>
          </w:tcPr>
          <w:p w14:paraId="5162AE6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Yabancı uyruklu öğrenci sayısı</w:t>
            </w:r>
          </w:p>
        </w:tc>
        <w:tc>
          <w:tcPr>
            <w:tcW w:w="851" w:type="dxa"/>
            <w:shd w:val="clear" w:color="auto" w:fill="DEEAF6"/>
            <w:noWrap/>
            <w:hideMark/>
          </w:tcPr>
          <w:p w14:paraId="51C90E4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29351BA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75736E9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865D61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190</w:t>
            </w:r>
          </w:p>
        </w:tc>
        <w:tc>
          <w:tcPr>
            <w:tcW w:w="992" w:type="dxa"/>
            <w:shd w:val="clear" w:color="auto" w:fill="DEEAF6"/>
            <w:hideMark/>
          </w:tcPr>
          <w:p w14:paraId="25D4192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135</w:t>
            </w:r>
          </w:p>
        </w:tc>
        <w:tc>
          <w:tcPr>
            <w:tcW w:w="709" w:type="dxa"/>
            <w:shd w:val="clear" w:color="auto" w:fill="DEEAF6"/>
            <w:noWrap/>
            <w:hideMark/>
          </w:tcPr>
          <w:p w14:paraId="54D51E3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142</w:t>
            </w:r>
          </w:p>
        </w:tc>
        <w:tc>
          <w:tcPr>
            <w:tcW w:w="850" w:type="dxa"/>
            <w:shd w:val="clear" w:color="auto" w:fill="DEEAF6"/>
            <w:noWrap/>
            <w:hideMark/>
          </w:tcPr>
          <w:p w14:paraId="0EF42CC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139</w:t>
            </w:r>
          </w:p>
        </w:tc>
        <w:tc>
          <w:tcPr>
            <w:tcW w:w="709" w:type="dxa"/>
            <w:shd w:val="clear" w:color="auto" w:fill="DEEAF6"/>
            <w:noWrap/>
            <w:hideMark/>
          </w:tcPr>
          <w:p w14:paraId="48665BC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137</w:t>
            </w:r>
          </w:p>
        </w:tc>
        <w:tc>
          <w:tcPr>
            <w:tcW w:w="709" w:type="dxa"/>
            <w:gridSpan w:val="2"/>
            <w:shd w:val="clear" w:color="auto" w:fill="DEEAF6"/>
            <w:noWrap/>
            <w:hideMark/>
          </w:tcPr>
          <w:p w14:paraId="19DBD5C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147</w:t>
            </w:r>
          </w:p>
        </w:tc>
        <w:tc>
          <w:tcPr>
            <w:tcW w:w="577" w:type="dxa"/>
            <w:gridSpan w:val="2"/>
            <w:shd w:val="clear" w:color="auto" w:fill="DEEAF6"/>
            <w:noWrap/>
            <w:hideMark/>
          </w:tcPr>
          <w:p w14:paraId="21A62AF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147</w:t>
            </w:r>
          </w:p>
        </w:tc>
        <w:tc>
          <w:tcPr>
            <w:tcW w:w="982" w:type="dxa"/>
            <w:gridSpan w:val="5"/>
            <w:shd w:val="clear" w:color="auto" w:fill="DEEAF6"/>
            <w:noWrap/>
            <w:hideMark/>
          </w:tcPr>
          <w:p w14:paraId="7ECBD5A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146</w:t>
            </w:r>
          </w:p>
        </w:tc>
        <w:tc>
          <w:tcPr>
            <w:tcW w:w="1134" w:type="dxa"/>
            <w:gridSpan w:val="7"/>
            <w:shd w:val="clear" w:color="auto" w:fill="DEEAF6"/>
            <w:noWrap/>
            <w:hideMark/>
          </w:tcPr>
          <w:p w14:paraId="6CCFFB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116</w:t>
            </w:r>
          </w:p>
        </w:tc>
        <w:tc>
          <w:tcPr>
            <w:tcW w:w="992" w:type="dxa"/>
            <w:gridSpan w:val="3"/>
            <w:shd w:val="clear" w:color="auto" w:fill="DEEAF6"/>
            <w:noWrap/>
            <w:hideMark/>
          </w:tcPr>
          <w:p w14:paraId="01EE42D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118</w:t>
            </w:r>
          </w:p>
        </w:tc>
        <w:tc>
          <w:tcPr>
            <w:tcW w:w="1134" w:type="dxa"/>
            <w:gridSpan w:val="4"/>
            <w:shd w:val="clear" w:color="auto" w:fill="DEEAF6"/>
            <w:noWrap/>
            <w:hideMark/>
          </w:tcPr>
          <w:p w14:paraId="2C86364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142</w:t>
            </w:r>
          </w:p>
        </w:tc>
        <w:tc>
          <w:tcPr>
            <w:tcW w:w="993" w:type="dxa"/>
            <w:shd w:val="clear" w:color="auto" w:fill="DEEAF6"/>
            <w:hideMark/>
          </w:tcPr>
          <w:p w14:paraId="33DC056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142</w:t>
            </w:r>
          </w:p>
        </w:tc>
      </w:tr>
      <w:tr w:rsidR="0050137E" w:rsidRPr="0050137E" w14:paraId="01F8068A" w14:textId="77777777" w:rsidTr="000E5A3E">
        <w:trPr>
          <w:trHeight w:val="510"/>
        </w:trPr>
        <w:tc>
          <w:tcPr>
            <w:tcW w:w="567" w:type="dxa"/>
            <w:shd w:val="clear" w:color="auto" w:fill="DEEAF6"/>
            <w:hideMark/>
          </w:tcPr>
          <w:p w14:paraId="2BE07D5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20</w:t>
            </w:r>
          </w:p>
        </w:tc>
        <w:tc>
          <w:tcPr>
            <w:tcW w:w="1843" w:type="dxa"/>
            <w:shd w:val="clear" w:color="auto" w:fill="DEEAF6"/>
            <w:hideMark/>
          </w:tcPr>
          <w:p w14:paraId="5E35115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Yan dal ve çift ana dal programından mezun olanların toplam mezun sayısına oranı</w:t>
            </w:r>
          </w:p>
        </w:tc>
        <w:tc>
          <w:tcPr>
            <w:tcW w:w="851" w:type="dxa"/>
            <w:shd w:val="clear" w:color="auto" w:fill="DEEAF6"/>
            <w:noWrap/>
            <w:hideMark/>
          </w:tcPr>
          <w:p w14:paraId="34E6892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0B2760A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0B399D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521CFA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4,3500</w:t>
            </w:r>
          </w:p>
        </w:tc>
        <w:tc>
          <w:tcPr>
            <w:tcW w:w="992" w:type="dxa"/>
            <w:shd w:val="clear" w:color="auto" w:fill="DEEAF6"/>
            <w:hideMark/>
          </w:tcPr>
          <w:p w14:paraId="7D273D5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4,3500</w:t>
            </w:r>
          </w:p>
        </w:tc>
        <w:tc>
          <w:tcPr>
            <w:tcW w:w="709" w:type="dxa"/>
            <w:shd w:val="clear" w:color="auto" w:fill="DEEAF6"/>
            <w:noWrap/>
            <w:hideMark/>
          </w:tcPr>
          <w:p w14:paraId="6569F10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2C4FBA9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09B6C7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440478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577" w:type="dxa"/>
            <w:gridSpan w:val="2"/>
            <w:shd w:val="clear" w:color="auto" w:fill="DEEAF6"/>
            <w:noWrap/>
            <w:hideMark/>
          </w:tcPr>
          <w:p w14:paraId="7A8D787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82" w:type="dxa"/>
            <w:gridSpan w:val="5"/>
            <w:shd w:val="clear" w:color="auto" w:fill="DEEAF6"/>
            <w:noWrap/>
            <w:hideMark/>
          </w:tcPr>
          <w:p w14:paraId="205453C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5E1E3F8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4977CF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3,6600</w:t>
            </w:r>
          </w:p>
        </w:tc>
        <w:tc>
          <w:tcPr>
            <w:tcW w:w="1134" w:type="dxa"/>
            <w:gridSpan w:val="4"/>
            <w:shd w:val="clear" w:color="auto" w:fill="DEEAF6"/>
            <w:noWrap/>
            <w:hideMark/>
          </w:tcPr>
          <w:p w14:paraId="146B8FF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7D7EBBD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3,6600</w:t>
            </w:r>
          </w:p>
        </w:tc>
      </w:tr>
      <w:tr w:rsidR="0050137E" w:rsidRPr="0050137E" w14:paraId="0DFF820F" w14:textId="77777777" w:rsidTr="000E5A3E">
        <w:trPr>
          <w:trHeight w:val="285"/>
        </w:trPr>
        <w:tc>
          <w:tcPr>
            <w:tcW w:w="567" w:type="dxa"/>
            <w:shd w:val="clear" w:color="auto" w:fill="DEEAF6"/>
            <w:noWrap/>
            <w:hideMark/>
          </w:tcPr>
          <w:p w14:paraId="231F85DF"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0B5F7629"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844CB93"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242A796"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4223EF86"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7A8ACD6"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1CFB80A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78485A0"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320732FA"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93B715E"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879071A"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36125620" w14:textId="77777777" w:rsidR="0050137E" w:rsidRPr="0050137E" w:rsidRDefault="0050137E" w:rsidP="0050137E">
            <w:pPr>
              <w:rPr>
                <w:rFonts w:ascii="Calibri" w:eastAsia="Calibri" w:hAnsi="Calibri" w:cs="Times New Roman"/>
                <w:sz w:val="22"/>
                <w:szCs w:val="22"/>
              </w:rPr>
            </w:pPr>
          </w:p>
        </w:tc>
        <w:tc>
          <w:tcPr>
            <w:tcW w:w="982" w:type="dxa"/>
            <w:gridSpan w:val="5"/>
            <w:shd w:val="clear" w:color="auto" w:fill="DEEAF6"/>
            <w:noWrap/>
            <w:hideMark/>
          </w:tcPr>
          <w:p w14:paraId="787ECFC1"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33F51FEB"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5DD63723"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7E0E1F77"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7EDA0BB1" w14:textId="77777777" w:rsidR="0050137E" w:rsidRPr="0050137E" w:rsidRDefault="0050137E" w:rsidP="0050137E">
            <w:pPr>
              <w:rPr>
                <w:rFonts w:ascii="Calibri" w:eastAsia="Calibri" w:hAnsi="Calibri" w:cs="Times New Roman"/>
                <w:sz w:val="22"/>
                <w:szCs w:val="22"/>
              </w:rPr>
            </w:pPr>
          </w:p>
        </w:tc>
      </w:tr>
      <w:tr w:rsidR="0050137E" w:rsidRPr="0050137E" w14:paraId="19E9A9FF" w14:textId="77777777" w:rsidTr="000E5A3E">
        <w:trPr>
          <w:trHeight w:val="285"/>
        </w:trPr>
        <w:tc>
          <w:tcPr>
            <w:tcW w:w="567" w:type="dxa"/>
            <w:shd w:val="clear" w:color="auto" w:fill="DEEAF6"/>
            <w:noWrap/>
            <w:hideMark/>
          </w:tcPr>
          <w:p w14:paraId="1E2D3D90"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489F750F"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85A9FAF"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7ACD13E"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7BE41B1A"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8F09DA4"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1DC9DA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4799F4D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853247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8AAB7D5"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385B2EAF"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1D1AD448" w14:textId="77777777" w:rsidR="0050137E" w:rsidRPr="0050137E" w:rsidRDefault="0050137E" w:rsidP="0050137E">
            <w:pPr>
              <w:rPr>
                <w:rFonts w:ascii="Calibri" w:eastAsia="Calibri" w:hAnsi="Calibri" w:cs="Times New Roman"/>
                <w:sz w:val="22"/>
                <w:szCs w:val="22"/>
              </w:rPr>
            </w:pPr>
          </w:p>
        </w:tc>
        <w:tc>
          <w:tcPr>
            <w:tcW w:w="982" w:type="dxa"/>
            <w:gridSpan w:val="5"/>
            <w:shd w:val="clear" w:color="auto" w:fill="DEEAF6"/>
            <w:noWrap/>
            <w:hideMark/>
          </w:tcPr>
          <w:p w14:paraId="294E866E"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4487ED3F"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DA56813"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3D9660BE"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4D0A2992" w14:textId="77777777" w:rsidR="0050137E" w:rsidRPr="0050137E" w:rsidRDefault="0050137E" w:rsidP="0050137E">
            <w:pPr>
              <w:rPr>
                <w:rFonts w:ascii="Calibri" w:eastAsia="Calibri" w:hAnsi="Calibri" w:cs="Times New Roman"/>
                <w:sz w:val="22"/>
                <w:szCs w:val="22"/>
              </w:rPr>
            </w:pPr>
          </w:p>
        </w:tc>
      </w:tr>
      <w:tr w:rsidR="0050137E" w:rsidRPr="0050137E" w14:paraId="1718393E" w14:textId="77777777" w:rsidTr="000E5A3E">
        <w:trPr>
          <w:trHeight w:val="285"/>
        </w:trPr>
        <w:tc>
          <w:tcPr>
            <w:tcW w:w="567" w:type="dxa"/>
            <w:shd w:val="clear" w:color="auto" w:fill="DEEAF6"/>
            <w:noWrap/>
            <w:hideMark/>
          </w:tcPr>
          <w:p w14:paraId="342B5AF4"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7E4D08C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C566E5E"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4AD4EF47"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65EC5C9E"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7AA13D5"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12C7A494"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0017F36"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2479EBFF"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45F6402"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0A8CA0C8"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5000DC77" w14:textId="77777777" w:rsidR="0050137E" w:rsidRPr="0050137E" w:rsidRDefault="0050137E" w:rsidP="0050137E">
            <w:pPr>
              <w:rPr>
                <w:rFonts w:ascii="Calibri" w:eastAsia="Calibri" w:hAnsi="Calibri" w:cs="Times New Roman"/>
                <w:sz w:val="22"/>
                <w:szCs w:val="22"/>
              </w:rPr>
            </w:pPr>
          </w:p>
        </w:tc>
        <w:tc>
          <w:tcPr>
            <w:tcW w:w="982" w:type="dxa"/>
            <w:gridSpan w:val="5"/>
            <w:shd w:val="clear" w:color="auto" w:fill="DEEAF6"/>
            <w:noWrap/>
            <w:hideMark/>
          </w:tcPr>
          <w:p w14:paraId="4C16A9D4"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1C7E19BC"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CAE1478"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2D540AE6"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0C32E217" w14:textId="77777777" w:rsidR="0050137E" w:rsidRPr="0050137E" w:rsidRDefault="0050137E" w:rsidP="0050137E">
            <w:pPr>
              <w:rPr>
                <w:rFonts w:ascii="Calibri" w:eastAsia="Calibri" w:hAnsi="Calibri" w:cs="Times New Roman"/>
                <w:sz w:val="22"/>
                <w:szCs w:val="22"/>
              </w:rPr>
            </w:pPr>
          </w:p>
        </w:tc>
      </w:tr>
      <w:tr w:rsidR="0050137E" w:rsidRPr="0050137E" w14:paraId="31D850EB" w14:textId="77777777" w:rsidTr="000E5A3E">
        <w:trPr>
          <w:trHeight w:val="1980"/>
        </w:trPr>
        <w:tc>
          <w:tcPr>
            <w:tcW w:w="2410" w:type="dxa"/>
            <w:gridSpan w:val="2"/>
            <w:vMerge w:val="restart"/>
            <w:shd w:val="clear" w:color="auto" w:fill="DEEAF6"/>
            <w:hideMark/>
          </w:tcPr>
          <w:p w14:paraId="1758AB6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DEĞERLENDİRME</w:t>
            </w:r>
          </w:p>
        </w:tc>
        <w:tc>
          <w:tcPr>
            <w:tcW w:w="12900" w:type="dxa"/>
            <w:gridSpan w:val="33"/>
            <w:shd w:val="clear" w:color="auto" w:fill="DEEAF6"/>
            <w:hideMark/>
          </w:tcPr>
          <w:p w14:paraId="3FB585B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50137E">
              <w:rPr>
                <w:rFonts w:ascii="Calibri" w:eastAsia="Calibri" w:hAnsi="Calibri"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50137E">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50137E" w:rsidRPr="0050137E" w14:paraId="37954674" w14:textId="77777777" w:rsidTr="000E5A3E">
        <w:trPr>
          <w:trHeight w:val="1845"/>
        </w:trPr>
        <w:tc>
          <w:tcPr>
            <w:tcW w:w="2410" w:type="dxa"/>
            <w:gridSpan w:val="2"/>
            <w:vMerge/>
            <w:shd w:val="clear" w:color="auto" w:fill="DEEAF6"/>
            <w:hideMark/>
          </w:tcPr>
          <w:p w14:paraId="52A5161F"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224E796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50137E">
              <w:rPr>
                <w:rFonts w:ascii="Calibri" w:eastAsia="Calibri" w:hAnsi="Calibri"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50137E">
              <w:rPr>
                <w:rFonts w:ascii="Calibri" w:eastAsia="Calibri" w:hAnsi="Calibri" w:cs="Times New Roman"/>
                <w:sz w:val="22"/>
                <w:szCs w:val="22"/>
              </w:rPr>
              <w:br/>
              <w:t xml:space="preserve">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w:t>
            </w:r>
            <w:r w:rsidRPr="0050137E">
              <w:rPr>
                <w:rFonts w:ascii="Calibri" w:eastAsia="Calibri" w:hAnsi="Calibri" w:cs="Times New Roman"/>
                <w:sz w:val="22"/>
                <w:szCs w:val="22"/>
              </w:rPr>
              <w:lastRenderedPageBreak/>
              <w:t>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50137E" w:rsidRPr="0050137E" w14:paraId="1234ADEC" w14:textId="77777777" w:rsidTr="000E5A3E">
        <w:trPr>
          <w:trHeight w:val="1965"/>
        </w:trPr>
        <w:tc>
          <w:tcPr>
            <w:tcW w:w="2410" w:type="dxa"/>
            <w:gridSpan w:val="2"/>
            <w:vMerge/>
            <w:shd w:val="clear" w:color="auto" w:fill="DEEAF6"/>
            <w:hideMark/>
          </w:tcPr>
          <w:p w14:paraId="74BCB3A4"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0644A32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50137E">
              <w:rPr>
                <w:rFonts w:ascii="Calibri" w:eastAsia="Calibri" w:hAnsi="Calibri"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50137E">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50137E" w:rsidRPr="0050137E" w14:paraId="3F47AD82" w14:textId="77777777" w:rsidTr="000E5A3E">
        <w:trPr>
          <w:trHeight w:val="255"/>
        </w:trPr>
        <w:tc>
          <w:tcPr>
            <w:tcW w:w="2410" w:type="dxa"/>
            <w:gridSpan w:val="2"/>
            <w:vMerge/>
            <w:shd w:val="clear" w:color="auto" w:fill="DEEAF6"/>
            <w:hideMark/>
          </w:tcPr>
          <w:p w14:paraId="0A00EF89"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60F2021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r w:rsidR="0050137E" w:rsidRPr="0050137E" w14:paraId="0CFE9DF0" w14:textId="77777777" w:rsidTr="000E5A3E">
        <w:trPr>
          <w:trHeight w:val="285"/>
        </w:trPr>
        <w:tc>
          <w:tcPr>
            <w:tcW w:w="567" w:type="dxa"/>
            <w:shd w:val="clear" w:color="auto" w:fill="DEEAF6"/>
            <w:noWrap/>
            <w:hideMark/>
          </w:tcPr>
          <w:p w14:paraId="3BD83D0D"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71AAF9FB"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4744FF5B"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3D051290"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6A5E34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50BC5EC"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FB4C700"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54323CA"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5BC0DF96"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14E6A37"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084D88F7"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218C1C10"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171D4B5C"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59E0CF14"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075171F"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4704C678"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1D3ECB01" w14:textId="77777777" w:rsidR="0050137E" w:rsidRPr="0050137E" w:rsidRDefault="0050137E" w:rsidP="0050137E">
            <w:pPr>
              <w:rPr>
                <w:rFonts w:ascii="Calibri" w:eastAsia="Calibri" w:hAnsi="Calibri" w:cs="Times New Roman"/>
                <w:sz w:val="22"/>
                <w:szCs w:val="22"/>
              </w:rPr>
            </w:pPr>
          </w:p>
        </w:tc>
      </w:tr>
      <w:tr w:rsidR="0050137E" w:rsidRPr="0050137E" w14:paraId="1B9A63FD" w14:textId="77777777" w:rsidTr="000E5A3E">
        <w:trPr>
          <w:trHeight w:val="285"/>
        </w:trPr>
        <w:tc>
          <w:tcPr>
            <w:tcW w:w="567" w:type="dxa"/>
            <w:shd w:val="clear" w:color="auto" w:fill="DEEAF6"/>
            <w:noWrap/>
            <w:hideMark/>
          </w:tcPr>
          <w:p w14:paraId="1EFDB8FC"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06AE694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6C087D96"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1CC6CC52"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1991DC3"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3A178F9E"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34ED68B5"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12D6A619"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4FAEC55A"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7ED5F757"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717EC927"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27F7C372"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6711C401"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2F99412B"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565CA31"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4D0A7CC9"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266213B2" w14:textId="77777777" w:rsidR="0050137E" w:rsidRPr="0050137E" w:rsidRDefault="0050137E" w:rsidP="0050137E">
            <w:pPr>
              <w:rPr>
                <w:rFonts w:ascii="Calibri" w:eastAsia="Calibri" w:hAnsi="Calibri" w:cs="Times New Roman"/>
                <w:sz w:val="22"/>
                <w:szCs w:val="22"/>
              </w:rPr>
            </w:pPr>
          </w:p>
        </w:tc>
      </w:tr>
      <w:tr w:rsidR="0050137E" w:rsidRPr="0050137E" w14:paraId="30355D5F" w14:textId="77777777" w:rsidTr="000E5A3E">
        <w:trPr>
          <w:trHeight w:val="285"/>
        </w:trPr>
        <w:tc>
          <w:tcPr>
            <w:tcW w:w="2410" w:type="dxa"/>
            <w:gridSpan w:val="2"/>
            <w:shd w:val="clear" w:color="auto" w:fill="DEEAF6"/>
            <w:noWrap/>
            <w:hideMark/>
          </w:tcPr>
          <w:p w14:paraId="0CFAAFF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w:t>
            </w:r>
          </w:p>
        </w:tc>
        <w:tc>
          <w:tcPr>
            <w:tcW w:w="12900" w:type="dxa"/>
            <w:gridSpan w:val="33"/>
            <w:shd w:val="clear" w:color="auto" w:fill="DEEAF6"/>
            <w:noWrap/>
            <w:hideMark/>
          </w:tcPr>
          <w:p w14:paraId="083D3C0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2020</w:t>
            </w:r>
          </w:p>
        </w:tc>
      </w:tr>
      <w:tr w:rsidR="0050137E" w:rsidRPr="0050137E" w14:paraId="779A3639" w14:textId="77777777" w:rsidTr="000E5A3E">
        <w:trPr>
          <w:trHeight w:val="285"/>
        </w:trPr>
        <w:tc>
          <w:tcPr>
            <w:tcW w:w="2410" w:type="dxa"/>
            <w:gridSpan w:val="2"/>
            <w:shd w:val="clear" w:color="auto" w:fill="DEEAF6"/>
            <w:noWrap/>
            <w:hideMark/>
          </w:tcPr>
          <w:p w14:paraId="0A4BC42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Programın Adı:</w:t>
            </w:r>
          </w:p>
        </w:tc>
        <w:tc>
          <w:tcPr>
            <w:tcW w:w="12900" w:type="dxa"/>
            <w:gridSpan w:val="33"/>
            <w:shd w:val="clear" w:color="auto" w:fill="DEEAF6"/>
            <w:hideMark/>
          </w:tcPr>
          <w:p w14:paraId="17B0E05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w:t>
            </w:r>
          </w:p>
        </w:tc>
      </w:tr>
      <w:tr w:rsidR="0050137E" w:rsidRPr="0050137E" w14:paraId="1DCDD43C" w14:textId="77777777" w:rsidTr="000E5A3E">
        <w:trPr>
          <w:trHeight w:val="285"/>
        </w:trPr>
        <w:tc>
          <w:tcPr>
            <w:tcW w:w="2410" w:type="dxa"/>
            <w:gridSpan w:val="2"/>
            <w:shd w:val="clear" w:color="auto" w:fill="DEEAF6"/>
            <w:noWrap/>
            <w:hideMark/>
          </w:tcPr>
          <w:p w14:paraId="721F2EC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Programın Adı:</w:t>
            </w:r>
          </w:p>
        </w:tc>
        <w:tc>
          <w:tcPr>
            <w:tcW w:w="12900" w:type="dxa"/>
            <w:gridSpan w:val="33"/>
            <w:shd w:val="clear" w:color="auto" w:fill="DEEAF6"/>
            <w:hideMark/>
          </w:tcPr>
          <w:p w14:paraId="31517A4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YÜKSEKÖĞRETİMDE ÖĞRENCİ YAŞAMI</w:t>
            </w:r>
          </w:p>
        </w:tc>
      </w:tr>
      <w:tr w:rsidR="0050137E" w:rsidRPr="0050137E" w14:paraId="76B37B0F" w14:textId="77777777" w:rsidTr="000E5A3E">
        <w:trPr>
          <w:trHeight w:val="285"/>
        </w:trPr>
        <w:tc>
          <w:tcPr>
            <w:tcW w:w="2410" w:type="dxa"/>
            <w:gridSpan w:val="2"/>
            <w:shd w:val="clear" w:color="auto" w:fill="DEEAF6"/>
            <w:noWrap/>
            <w:hideMark/>
          </w:tcPr>
          <w:p w14:paraId="7C53C9B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Alt Program Hedefi:</w:t>
            </w:r>
          </w:p>
        </w:tc>
        <w:tc>
          <w:tcPr>
            <w:tcW w:w="12900" w:type="dxa"/>
            <w:gridSpan w:val="33"/>
            <w:shd w:val="clear" w:color="auto" w:fill="DEEAF6"/>
            <w:hideMark/>
          </w:tcPr>
          <w:p w14:paraId="356ECCC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50137E" w:rsidRPr="0050137E" w14:paraId="5B07C9E1" w14:textId="77777777" w:rsidTr="000E5A3E">
        <w:trPr>
          <w:trHeight w:val="285"/>
        </w:trPr>
        <w:tc>
          <w:tcPr>
            <w:tcW w:w="567" w:type="dxa"/>
            <w:shd w:val="clear" w:color="auto" w:fill="DEEAF6"/>
            <w:noWrap/>
            <w:hideMark/>
          </w:tcPr>
          <w:p w14:paraId="5E84DD31"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2A268CA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3ED9837"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6CF53165"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574F178"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42605326"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0462A862"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57E26754"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23A2F668"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3DD3B50B"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7DD548D9" w14:textId="77777777" w:rsidR="0050137E" w:rsidRPr="0050137E" w:rsidRDefault="0050137E" w:rsidP="0050137E">
            <w:pPr>
              <w:rPr>
                <w:rFonts w:ascii="Calibri" w:eastAsia="Calibri" w:hAnsi="Calibri" w:cs="Times New Roman"/>
                <w:sz w:val="22"/>
                <w:szCs w:val="22"/>
              </w:rPr>
            </w:pPr>
          </w:p>
        </w:tc>
        <w:tc>
          <w:tcPr>
            <w:tcW w:w="577" w:type="dxa"/>
            <w:gridSpan w:val="2"/>
            <w:shd w:val="clear" w:color="auto" w:fill="DEEAF6"/>
            <w:noWrap/>
            <w:hideMark/>
          </w:tcPr>
          <w:p w14:paraId="7A58B593" w14:textId="77777777" w:rsidR="0050137E" w:rsidRPr="0050137E" w:rsidRDefault="0050137E" w:rsidP="0050137E">
            <w:pPr>
              <w:rPr>
                <w:rFonts w:ascii="Calibri" w:eastAsia="Calibri" w:hAnsi="Calibri" w:cs="Times New Roman"/>
                <w:sz w:val="22"/>
                <w:szCs w:val="22"/>
              </w:rPr>
            </w:pPr>
          </w:p>
        </w:tc>
        <w:tc>
          <w:tcPr>
            <w:tcW w:w="415" w:type="dxa"/>
            <w:gridSpan w:val="2"/>
            <w:shd w:val="clear" w:color="auto" w:fill="DEEAF6"/>
            <w:noWrap/>
            <w:hideMark/>
          </w:tcPr>
          <w:p w14:paraId="383AB546" w14:textId="77777777" w:rsidR="0050137E" w:rsidRPr="0050137E" w:rsidRDefault="0050137E" w:rsidP="0050137E">
            <w:pPr>
              <w:rPr>
                <w:rFonts w:ascii="Calibri" w:eastAsia="Calibri" w:hAnsi="Calibri" w:cs="Times New Roman"/>
                <w:sz w:val="22"/>
                <w:szCs w:val="22"/>
              </w:rPr>
            </w:pPr>
          </w:p>
        </w:tc>
        <w:tc>
          <w:tcPr>
            <w:tcW w:w="1701" w:type="dxa"/>
            <w:gridSpan w:val="10"/>
            <w:shd w:val="clear" w:color="auto" w:fill="DEEAF6"/>
            <w:noWrap/>
            <w:hideMark/>
          </w:tcPr>
          <w:p w14:paraId="3F49156C"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71C7A5A6"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132AD435"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6D1BB551" w14:textId="77777777" w:rsidR="0050137E" w:rsidRPr="0050137E" w:rsidRDefault="0050137E" w:rsidP="0050137E">
            <w:pPr>
              <w:rPr>
                <w:rFonts w:ascii="Calibri" w:eastAsia="Calibri" w:hAnsi="Calibri" w:cs="Times New Roman"/>
                <w:sz w:val="22"/>
                <w:szCs w:val="22"/>
              </w:rPr>
            </w:pPr>
          </w:p>
        </w:tc>
      </w:tr>
      <w:tr w:rsidR="0050137E" w:rsidRPr="0050137E" w14:paraId="6E7549C6" w14:textId="77777777" w:rsidTr="000E5A3E">
        <w:trPr>
          <w:trHeight w:val="285"/>
        </w:trPr>
        <w:tc>
          <w:tcPr>
            <w:tcW w:w="567" w:type="dxa"/>
            <w:vMerge w:val="restart"/>
            <w:shd w:val="clear" w:color="auto" w:fill="DEEAF6"/>
            <w:hideMark/>
          </w:tcPr>
          <w:p w14:paraId="54D8947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Sıra</w:t>
            </w:r>
          </w:p>
        </w:tc>
        <w:tc>
          <w:tcPr>
            <w:tcW w:w="1843" w:type="dxa"/>
            <w:vMerge w:val="restart"/>
            <w:shd w:val="clear" w:color="auto" w:fill="DEEAF6"/>
            <w:hideMark/>
          </w:tcPr>
          <w:p w14:paraId="13C5011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Gösterge Adı</w:t>
            </w:r>
          </w:p>
        </w:tc>
        <w:tc>
          <w:tcPr>
            <w:tcW w:w="851" w:type="dxa"/>
            <w:vMerge w:val="restart"/>
            <w:shd w:val="clear" w:color="auto" w:fill="DEEAF6"/>
            <w:noWrap/>
            <w:hideMark/>
          </w:tcPr>
          <w:p w14:paraId="07C676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Ölçü Birimi</w:t>
            </w:r>
          </w:p>
        </w:tc>
        <w:tc>
          <w:tcPr>
            <w:tcW w:w="1417" w:type="dxa"/>
            <w:gridSpan w:val="3"/>
            <w:shd w:val="clear" w:color="auto" w:fill="DEEAF6"/>
            <w:noWrap/>
            <w:hideMark/>
          </w:tcPr>
          <w:p w14:paraId="63AF06D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Son Gerçekleşme </w:t>
            </w:r>
          </w:p>
        </w:tc>
        <w:tc>
          <w:tcPr>
            <w:tcW w:w="851" w:type="dxa"/>
            <w:vMerge w:val="restart"/>
            <w:shd w:val="clear" w:color="auto" w:fill="DEEAF6"/>
            <w:hideMark/>
          </w:tcPr>
          <w:p w14:paraId="4CA53B3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Hedeflenen Gösterge Değeri</w:t>
            </w:r>
          </w:p>
        </w:tc>
        <w:tc>
          <w:tcPr>
            <w:tcW w:w="992" w:type="dxa"/>
            <w:vMerge w:val="restart"/>
            <w:shd w:val="clear" w:color="auto" w:fill="DEEAF6"/>
            <w:hideMark/>
          </w:tcPr>
          <w:p w14:paraId="79DCBAA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Gerçekleşme Tahmini</w:t>
            </w:r>
          </w:p>
        </w:tc>
        <w:tc>
          <w:tcPr>
            <w:tcW w:w="8789" w:type="dxa"/>
            <w:gridSpan w:val="27"/>
            <w:shd w:val="clear" w:color="auto" w:fill="DEEAF6"/>
            <w:noWrap/>
            <w:hideMark/>
          </w:tcPr>
          <w:p w14:paraId="23F0F86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Gerçekleşme</w:t>
            </w:r>
          </w:p>
        </w:tc>
      </w:tr>
      <w:tr w:rsidR="0050137E" w:rsidRPr="0050137E" w14:paraId="055C5030" w14:textId="77777777" w:rsidTr="000E5A3E">
        <w:trPr>
          <w:trHeight w:val="510"/>
        </w:trPr>
        <w:tc>
          <w:tcPr>
            <w:tcW w:w="567" w:type="dxa"/>
            <w:vMerge/>
            <w:shd w:val="clear" w:color="auto" w:fill="DEEAF6"/>
            <w:hideMark/>
          </w:tcPr>
          <w:p w14:paraId="249C1509" w14:textId="77777777" w:rsidR="0050137E" w:rsidRPr="0050137E" w:rsidRDefault="0050137E" w:rsidP="0050137E">
            <w:pPr>
              <w:rPr>
                <w:rFonts w:ascii="Calibri" w:eastAsia="Calibri" w:hAnsi="Calibri" w:cs="Times New Roman"/>
                <w:b/>
                <w:bCs/>
                <w:sz w:val="22"/>
                <w:szCs w:val="22"/>
              </w:rPr>
            </w:pPr>
          </w:p>
        </w:tc>
        <w:tc>
          <w:tcPr>
            <w:tcW w:w="1843" w:type="dxa"/>
            <w:vMerge/>
            <w:shd w:val="clear" w:color="auto" w:fill="DEEAF6"/>
            <w:hideMark/>
          </w:tcPr>
          <w:p w14:paraId="12DFC786" w14:textId="77777777" w:rsidR="0050137E" w:rsidRPr="0050137E" w:rsidRDefault="0050137E" w:rsidP="0050137E">
            <w:pPr>
              <w:rPr>
                <w:rFonts w:ascii="Calibri" w:eastAsia="Calibri" w:hAnsi="Calibri" w:cs="Times New Roman"/>
                <w:b/>
                <w:bCs/>
                <w:sz w:val="22"/>
                <w:szCs w:val="22"/>
              </w:rPr>
            </w:pPr>
          </w:p>
        </w:tc>
        <w:tc>
          <w:tcPr>
            <w:tcW w:w="851" w:type="dxa"/>
            <w:vMerge/>
            <w:shd w:val="clear" w:color="auto" w:fill="DEEAF6"/>
            <w:hideMark/>
          </w:tcPr>
          <w:p w14:paraId="2DF61D92" w14:textId="77777777" w:rsidR="0050137E" w:rsidRPr="0050137E" w:rsidRDefault="0050137E" w:rsidP="0050137E">
            <w:pPr>
              <w:rPr>
                <w:rFonts w:ascii="Calibri" w:eastAsia="Calibri" w:hAnsi="Calibri" w:cs="Times New Roman"/>
                <w:b/>
                <w:bCs/>
                <w:sz w:val="22"/>
                <w:szCs w:val="22"/>
              </w:rPr>
            </w:pPr>
          </w:p>
        </w:tc>
        <w:tc>
          <w:tcPr>
            <w:tcW w:w="850" w:type="dxa"/>
            <w:gridSpan w:val="2"/>
            <w:shd w:val="clear" w:color="auto" w:fill="DEEAF6"/>
            <w:noWrap/>
            <w:hideMark/>
          </w:tcPr>
          <w:p w14:paraId="55D9453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Yılı</w:t>
            </w:r>
          </w:p>
        </w:tc>
        <w:tc>
          <w:tcPr>
            <w:tcW w:w="567" w:type="dxa"/>
            <w:shd w:val="clear" w:color="auto" w:fill="DEEAF6"/>
            <w:noWrap/>
            <w:hideMark/>
          </w:tcPr>
          <w:p w14:paraId="0B419E1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Değeri</w:t>
            </w:r>
          </w:p>
        </w:tc>
        <w:tc>
          <w:tcPr>
            <w:tcW w:w="851" w:type="dxa"/>
            <w:vMerge/>
            <w:shd w:val="clear" w:color="auto" w:fill="DEEAF6"/>
            <w:hideMark/>
          </w:tcPr>
          <w:p w14:paraId="6F5A6790" w14:textId="77777777" w:rsidR="0050137E" w:rsidRPr="0050137E" w:rsidRDefault="0050137E" w:rsidP="0050137E">
            <w:pPr>
              <w:rPr>
                <w:rFonts w:ascii="Calibri" w:eastAsia="Calibri" w:hAnsi="Calibri" w:cs="Times New Roman"/>
                <w:b/>
                <w:bCs/>
                <w:sz w:val="22"/>
                <w:szCs w:val="22"/>
              </w:rPr>
            </w:pPr>
          </w:p>
        </w:tc>
        <w:tc>
          <w:tcPr>
            <w:tcW w:w="992" w:type="dxa"/>
            <w:vMerge/>
            <w:shd w:val="clear" w:color="auto" w:fill="DEEAF6"/>
            <w:hideMark/>
          </w:tcPr>
          <w:p w14:paraId="7A43FAA4" w14:textId="77777777" w:rsidR="0050137E" w:rsidRPr="0050137E" w:rsidRDefault="0050137E" w:rsidP="0050137E">
            <w:pPr>
              <w:rPr>
                <w:rFonts w:ascii="Calibri" w:eastAsia="Calibri" w:hAnsi="Calibri" w:cs="Times New Roman"/>
                <w:b/>
                <w:bCs/>
                <w:sz w:val="22"/>
                <w:szCs w:val="22"/>
              </w:rPr>
            </w:pPr>
          </w:p>
        </w:tc>
        <w:tc>
          <w:tcPr>
            <w:tcW w:w="709" w:type="dxa"/>
            <w:shd w:val="clear" w:color="auto" w:fill="DEEAF6"/>
            <w:noWrap/>
            <w:hideMark/>
          </w:tcPr>
          <w:p w14:paraId="1CF3652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Ocak</w:t>
            </w:r>
          </w:p>
        </w:tc>
        <w:tc>
          <w:tcPr>
            <w:tcW w:w="850" w:type="dxa"/>
            <w:shd w:val="clear" w:color="auto" w:fill="DEEAF6"/>
            <w:noWrap/>
            <w:hideMark/>
          </w:tcPr>
          <w:p w14:paraId="407D7C7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Şubat</w:t>
            </w:r>
          </w:p>
        </w:tc>
        <w:tc>
          <w:tcPr>
            <w:tcW w:w="709" w:type="dxa"/>
            <w:shd w:val="clear" w:color="auto" w:fill="DEEAF6"/>
            <w:noWrap/>
            <w:hideMark/>
          </w:tcPr>
          <w:p w14:paraId="291BAFA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Mart</w:t>
            </w:r>
          </w:p>
        </w:tc>
        <w:tc>
          <w:tcPr>
            <w:tcW w:w="709" w:type="dxa"/>
            <w:gridSpan w:val="2"/>
            <w:shd w:val="clear" w:color="auto" w:fill="DEEAF6"/>
            <w:noWrap/>
            <w:hideMark/>
          </w:tcPr>
          <w:p w14:paraId="262E60C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Nisan</w:t>
            </w:r>
          </w:p>
        </w:tc>
        <w:tc>
          <w:tcPr>
            <w:tcW w:w="850" w:type="dxa"/>
            <w:gridSpan w:val="3"/>
            <w:shd w:val="clear" w:color="auto" w:fill="DEEAF6"/>
            <w:noWrap/>
            <w:hideMark/>
          </w:tcPr>
          <w:p w14:paraId="5C43743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Mayıs</w:t>
            </w:r>
          </w:p>
        </w:tc>
        <w:tc>
          <w:tcPr>
            <w:tcW w:w="993" w:type="dxa"/>
            <w:gridSpan w:val="6"/>
            <w:shd w:val="clear" w:color="auto" w:fill="DEEAF6"/>
            <w:noWrap/>
            <w:hideMark/>
          </w:tcPr>
          <w:p w14:paraId="22CECF4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Haziran</w:t>
            </w:r>
          </w:p>
        </w:tc>
        <w:tc>
          <w:tcPr>
            <w:tcW w:w="850" w:type="dxa"/>
            <w:gridSpan w:val="5"/>
            <w:shd w:val="clear" w:color="auto" w:fill="DEEAF6"/>
            <w:noWrap/>
            <w:hideMark/>
          </w:tcPr>
          <w:p w14:paraId="72F2BA7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Temmuz</w:t>
            </w:r>
          </w:p>
        </w:tc>
        <w:tc>
          <w:tcPr>
            <w:tcW w:w="992" w:type="dxa"/>
            <w:gridSpan w:val="3"/>
            <w:shd w:val="clear" w:color="auto" w:fill="DEEAF6"/>
            <w:noWrap/>
            <w:hideMark/>
          </w:tcPr>
          <w:p w14:paraId="64E7979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Ağustos</w:t>
            </w:r>
          </w:p>
        </w:tc>
        <w:tc>
          <w:tcPr>
            <w:tcW w:w="1134" w:type="dxa"/>
            <w:gridSpan w:val="4"/>
            <w:shd w:val="clear" w:color="auto" w:fill="DEEAF6"/>
            <w:noWrap/>
            <w:hideMark/>
          </w:tcPr>
          <w:p w14:paraId="23AF05D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Eylül</w:t>
            </w:r>
          </w:p>
        </w:tc>
        <w:tc>
          <w:tcPr>
            <w:tcW w:w="993" w:type="dxa"/>
            <w:shd w:val="clear" w:color="auto" w:fill="DEEAF6"/>
            <w:hideMark/>
          </w:tcPr>
          <w:p w14:paraId="0C7F293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Yılsonu Değeri</w:t>
            </w:r>
          </w:p>
        </w:tc>
      </w:tr>
      <w:tr w:rsidR="0050137E" w:rsidRPr="0050137E" w14:paraId="2BEC7224" w14:textId="77777777" w:rsidTr="000E5A3E">
        <w:trPr>
          <w:trHeight w:val="510"/>
        </w:trPr>
        <w:tc>
          <w:tcPr>
            <w:tcW w:w="567" w:type="dxa"/>
            <w:shd w:val="clear" w:color="auto" w:fill="DEEAF6"/>
            <w:hideMark/>
          </w:tcPr>
          <w:p w14:paraId="417CFFE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1</w:t>
            </w:r>
          </w:p>
        </w:tc>
        <w:tc>
          <w:tcPr>
            <w:tcW w:w="1843" w:type="dxa"/>
            <w:shd w:val="clear" w:color="auto" w:fill="DEEAF6"/>
            <w:hideMark/>
          </w:tcPr>
          <w:p w14:paraId="737313A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Barınma hizmetlerinden yararlanan öğrenci sayısı  </w:t>
            </w:r>
          </w:p>
        </w:tc>
        <w:tc>
          <w:tcPr>
            <w:tcW w:w="851" w:type="dxa"/>
            <w:shd w:val="clear" w:color="auto" w:fill="DEEAF6"/>
            <w:noWrap/>
            <w:hideMark/>
          </w:tcPr>
          <w:p w14:paraId="20C6688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76A4E1F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E7E12F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35AAF50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1.032</w:t>
            </w:r>
          </w:p>
        </w:tc>
        <w:tc>
          <w:tcPr>
            <w:tcW w:w="992" w:type="dxa"/>
            <w:shd w:val="clear" w:color="auto" w:fill="DEEAF6"/>
            <w:hideMark/>
          </w:tcPr>
          <w:p w14:paraId="7A87298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1.032</w:t>
            </w:r>
          </w:p>
        </w:tc>
        <w:tc>
          <w:tcPr>
            <w:tcW w:w="709" w:type="dxa"/>
            <w:shd w:val="clear" w:color="auto" w:fill="DEEAF6"/>
            <w:noWrap/>
            <w:hideMark/>
          </w:tcPr>
          <w:p w14:paraId="2E519A1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0B90D05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4D95D36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1.032</w:t>
            </w:r>
          </w:p>
        </w:tc>
        <w:tc>
          <w:tcPr>
            <w:tcW w:w="709" w:type="dxa"/>
            <w:gridSpan w:val="2"/>
            <w:shd w:val="clear" w:color="auto" w:fill="DEEAF6"/>
            <w:noWrap/>
            <w:hideMark/>
          </w:tcPr>
          <w:p w14:paraId="07DCE86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40CD395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1C1CE09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1.032</w:t>
            </w:r>
          </w:p>
        </w:tc>
        <w:tc>
          <w:tcPr>
            <w:tcW w:w="1134" w:type="dxa"/>
            <w:gridSpan w:val="7"/>
            <w:shd w:val="clear" w:color="auto" w:fill="DEEAF6"/>
            <w:noWrap/>
            <w:hideMark/>
          </w:tcPr>
          <w:p w14:paraId="1AE01C7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22B058B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247743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1.032</w:t>
            </w:r>
          </w:p>
        </w:tc>
        <w:tc>
          <w:tcPr>
            <w:tcW w:w="993" w:type="dxa"/>
            <w:shd w:val="clear" w:color="auto" w:fill="DEEAF6"/>
            <w:hideMark/>
          </w:tcPr>
          <w:p w14:paraId="6A431E4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1.032</w:t>
            </w:r>
          </w:p>
        </w:tc>
      </w:tr>
      <w:tr w:rsidR="0050137E" w:rsidRPr="0050137E" w14:paraId="2E17F44E" w14:textId="77777777" w:rsidTr="000E5A3E">
        <w:trPr>
          <w:trHeight w:val="510"/>
        </w:trPr>
        <w:tc>
          <w:tcPr>
            <w:tcW w:w="567" w:type="dxa"/>
            <w:shd w:val="clear" w:color="auto" w:fill="DEEAF6"/>
            <w:hideMark/>
          </w:tcPr>
          <w:p w14:paraId="28E3905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w:t>
            </w:r>
          </w:p>
        </w:tc>
        <w:tc>
          <w:tcPr>
            <w:tcW w:w="1843" w:type="dxa"/>
            <w:shd w:val="clear" w:color="auto" w:fill="DEEAF6"/>
            <w:hideMark/>
          </w:tcPr>
          <w:p w14:paraId="3D253B7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Beslenme hizmetlerinden yararlanan öğrenci sayısı</w:t>
            </w:r>
          </w:p>
        </w:tc>
        <w:tc>
          <w:tcPr>
            <w:tcW w:w="851" w:type="dxa"/>
            <w:shd w:val="clear" w:color="auto" w:fill="DEEAF6"/>
            <w:noWrap/>
            <w:hideMark/>
          </w:tcPr>
          <w:p w14:paraId="5867003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02815DB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7F3D286"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FE0314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235.000</w:t>
            </w:r>
          </w:p>
        </w:tc>
        <w:tc>
          <w:tcPr>
            <w:tcW w:w="992" w:type="dxa"/>
            <w:shd w:val="clear" w:color="auto" w:fill="DEEAF6"/>
            <w:hideMark/>
          </w:tcPr>
          <w:p w14:paraId="76CE5B8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235.000</w:t>
            </w:r>
          </w:p>
        </w:tc>
        <w:tc>
          <w:tcPr>
            <w:tcW w:w="709" w:type="dxa"/>
            <w:shd w:val="clear" w:color="auto" w:fill="DEEAF6"/>
            <w:noWrap/>
            <w:hideMark/>
          </w:tcPr>
          <w:p w14:paraId="659A773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71DBD70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19D5699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45.316</w:t>
            </w:r>
          </w:p>
        </w:tc>
        <w:tc>
          <w:tcPr>
            <w:tcW w:w="709" w:type="dxa"/>
            <w:gridSpan w:val="2"/>
            <w:shd w:val="clear" w:color="auto" w:fill="DEEAF6"/>
            <w:noWrap/>
            <w:hideMark/>
          </w:tcPr>
          <w:p w14:paraId="2B414A8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02D51A7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4465705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45.316</w:t>
            </w:r>
          </w:p>
        </w:tc>
        <w:tc>
          <w:tcPr>
            <w:tcW w:w="1134" w:type="dxa"/>
            <w:gridSpan w:val="7"/>
            <w:shd w:val="clear" w:color="auto" w:fill="DEEAF6"/>
            <w:noWrap/>
            <w:hideMark/>
          </w:tcPr>
          <w:p w14:paraId="0293B86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7815855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6CA8DFC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259DB43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45.316</w:t>
            </w:r>
          </w:p>
        </w:tc>
      </w:tr>
      <w:tr w:rsidR="0050137E" w:rsidRPr="0050137E" w14:paraId="57EBB34D" w14:textId="77777777" w:rsidTr="000E5A3E">
        <w:trPr>
          <w:trHeight w:val="495"/>
        </w:trPr>
        <w:tc>
          <w:tcPr>
            <w:tcW w:w="567" w:type="dxa"/>
            <w:shd w:val="clear" w:color="auto" w:fill="DEEAF6"/>
            <w:hideMark/>
          </w:tcPr>
          <w:p w14:paraId="6804290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w:t>
            </w:r>
          </w:p>
        </w:tc>
        <w:tc>
          <w:tcPr>
            <w:tcW w:w="1843" w:type="dxa"/>
            <w:shd w:val="clear" w:color="auto" w:fill="DEEAF6"/>
            <w:hideMark/>
          </w:tcPr>
          <w:p w14:paraId="02A5EEF2"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Öğrenci başına düşen sosyal donatı alanı</w:t>
            </w:r>
          </w:p>
        </w:tc>
        <w:tc>
          <w:tcPr>
            <w:tcW w:w="851" w:type="dxa"/>
            <w:shd w:val="clear" w:color="auto" w:fill="DEEAF6"/>
            <w:noWrap/>
            <w:hideMark/>
          </w:tcPr>
          <w:p w14:paraId="32CC7CC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Metrekare</w:t>
            </w:r>
          </w:p>
        </w:tc>
        <w:tc>
          <w:tcPr>
            <w:tcW w:w="850" w:type="dxa"/>
            <w:gridSpan w:val="2"/>
            <w:shd w:val="clear" w:color="auto" w:fill="DEEAF6"/>
            <w:noWrap/>
            <w:hideMark/>
          </w:tcPr>
          <w:p w14:paraId="69DAAC7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51826F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A9C306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3,1400</w:t>
            </w:r>
          </w:p>
        </w:tc>
        <w:tc>
          <w:tcPr>
            <w:tcW w:w="992" w:type="dxa"/>
            <w:shd w:val="clear" w:color="auto" w:fill="DEEAF6"/>
            <w:hideMark/>
          </w:tcPr>
          <w:p w14:paraId="24FA4C6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709" w:type="dxa"/>
            <w:shd w:val="clear" w:color="auto" w:fill="DEEAF6"/>
            <w:noWrap/>
            <w:hideMark/>
          </w:tcPr>
          <w:p w14:paraId="31526CA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421F1CF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3EA6B81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6,4000</w:t>
            </w:r>
          </w:p>
        </w:tc>
        <w:tc>
          <w:tcPr>
            <w:tcW w:w="709" w:type="dxa"/>
            <w:gridSpan w:val="2"/>
            <w:shd w:val="clear" w:color="auto" w:fill="DEEAF6"/>
            <w:noWrap/>
            <w:hideMark/>
          </w:tcPr>
          <w:p w14:paraId="1CF2644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19FE3B5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4937EF0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6,4000</w:t>
            </w:r>
          </w:p>
        </w:tc>
        <w:tc>
          <w:tcPr>
            <w:tcW w:w="1134" w:type="dxa"/>
            <w:gridSpan w:val="7"/>
            <w:shd w:val="clear" w:color="auto" w:fill="DEEAF6"/>
            <w:noWrap/>
            <w:hideMark/>
          </w:tcPr>
          <w:p w14:paraId="01DA62C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320CF1D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35A7AF9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6,4000</w:t>
            </w:r>
          </w:p>
        </w:tc>
        <w:tc>
          <w:tcPr>
            <w:tcW w:w="993" w:type="dxa"/>
            <w:shd w:val="clear" w:color="auto" w:fill="DEEAF6"/>
            <w:hideMark/>
          </w:tcPr>
          <w:p w14:paraId="7D08DBF8"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6,4000</w:t>
            </w:r>
          </w:p>
        </w:tc>
      </w:tr>
      <w:tr w:rsidR="0050137E" w:rsidRPr="0050137E" w14:paraId="03753259" w14:textId="77777777" w:rsidTr="000E5A3E">
        <w:trPr>
          <w:trHeight w:val="435"/>
        </w:trPr>
        <w:tc>
          <w:tcPr>
            <w:tcW w:w="567" w:type="dxa"/>
            <w:shd w:val="clear" w:color="auto" w:fill="DEEAF6"/>
            <w:hideMark/>
          </w:tcPr>
          <w:p w14:paraId="084A74B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4</w:t>
            </w:r>
          </w:p>
        </w:tc>
        <w:tc>
          <w:tcPr>
            <w:tcW w:w="1843" w:type="dxa"/>
            <w:shd w:val="clear" w:color="auto" w:fill="DEEAF6"/>
            <w:hideMark/>
          </w:tcPr>
          <w:p w14:paraId="2B6BEE2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Öğrenci kulüp ve topluluk sayısı</w:t>
            </w:r>
          </w:p>
        </w:tc>
        <w:tc>
          <w:tcPr>
            <w:tcW w:w="851" w:type="dxa"/>
            <w:shd w:val="clear" w:color="auto" w:fill="DEEAF6"/>
            <w:noWrap/>
            <w:hideMark/>
          </w:tcPr>
          <w:p w14:paraId="669C93C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1FDD2C6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02FE3F3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6ECC173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94</w:t>
            </w:r>
          </w:p>
        </w:tc>
        <w:tc>
          <w:tcPr>
            <w:tcW w:w="992" w:type="dxa"/>
            <w:shd w:val="clear" w:color="auto" w:fill="DEEAF6"/>
            <w:hideMark/>
          </w:tcPr>
          <w:p w14:paraId="26A38AF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94</w:t>
            </w:r>
          </w:p>
        </w:tc>
        <w:tc>
          <w:tcPr>
            <w:tcW w:w="709" w:type="dxa"/>
            <w:shd w:val="clear" w:color="auto" w:fill="DEEAF6"/>
            <w:noWrap/>
            <w:hideMark/>
          </w:tcPr>
          <w:p w14:paraId="6B16615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4A066D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2896679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81</w:t>
            </w:r>
          </w:p>
        </w:tc>
        <w:tc>
          <w:tcPr>
            <w:tcW w:w="709" w:type="dxa"/>
            <w:gridSpan w:val="2"/>
            <w:shd w:val="clear" w:color="auto" w:fill="DEEAF6"/>
            <w:noWrap/>
            <w:hideMark/>
          </w:tcPr>
          <w:p w14:paraId="2D105CF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67CABB5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67826D2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80</w:t>
            </w:r>
          </w:p>
        </w:tc>
        <w:tc>
          <w:tcPr>
            <w:tcW w:w="1134" w:type="dxa"/>
            <w:gridSpan w:val="7"/>
            <w:shd w:val="clear" w:color="auto" w:fill="DEEAF6"/>
            <w:noWrap/>
            <w:hideMark/>
          </w:tcPr>
          <w:p w14:paraId="11A3060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362B1A9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2EA85A8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82</w:t>
            </w:r>
          </w:p>
        </w:tc>
        <w:tc>
          <w:tcPr>
            <w:tcW w:w="993" w:type="dxa"/>
            <w:shd w:val="clear" w:color="auto" w:fill="DEEAF6"/>
            <w:hideMark/>
          </w:tcPr>
          <w:p w14:paraId="0BA63CB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82</w:t>
            </w:r>
          </w:p>
        </w:tc>
      </w:tr>
      <w:tr w:rsidR="0050137E" w:rsidRPr="0050137E" w14:paraId="0583F06D" w14:textId="77777777" w:rsidTr="000E5A3E">
        <w:trPr>
          <w:trHeight w:val="525"/>
        </w:trPr>
        <w:tc>
          <w:tcPr>
            <w:tcW w:w="567" w:type="dxa"/>
            <w:shd w:val="clear" w:color="auto" w:fill="DEEAF6"/>
            <w:hideMark/>
          </w:tcPr>
          <w:p w14:paraId="4219345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5</w:t>
            </w:r>
          </w:p>
        </w:tc>
        <w:tc>
          <w:tcPr>
            <w:tcW w:w="1843" w:type="dxa"/>
            <w:shd w:val="clear" w:color="auto" w:fill="DEEAF6"/>
            <w:hideMark/>
          </w:tcPr>
          <w:p w14:paraId="5BF97CF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Sosyal, kültürel ve sportif faaliyet sayısı</w:t>
            </w:r>
          </w:p>
        </w:tc>
        <w:tc>
          <w:tcPr>
            <w:tcW w:w="851" w:type="dxa"/>
            <w:shd w:val="clear" w:color="auto" w:fill="DEEAF6"/>
            <w:noWrap/>
            <w:hideMark/>
          </w:tcPr>
          <w:p w14:paraId="0D3BF2A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Sayı</w:t>
            </w:r>
          </w:p>
        </w:tc>
        <w:tc>
          <w:tcPr>
            <w:tcW w:w="850" w:type="dxa"/>
            <w:gridSpan w:val="2"/>
            <w:shd w:val="clear" w:color="auto" w:fill="DEEAF6"/>
            <w:noWrap/>
            <w:hideMark/>
          </w:tcPr>
          <w:p w14:paraId="4FD82810"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3285C74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513AC3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230</w:t>
            </w:r>
          </w:p>
        </w:tc>
        <w:tc>
          <w:tcPr>
            <w:tcW w:w="992" w:type="dxa"/>
            <w:shd w:val="clear" w:color="auto" w:fill="DEEAF6"/>
            <w:hideMark/>
          </w:tcPr>
          <w:p w14:paraId="567D888A"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230</w:t>
            </w:r>
          </w:p>
        </w:tc>
        <w:tc>
          <w:tcPr>
            <w:tcW w:w="709" w:type="dxa"/>
            <w:shd w:val="clear" w:color="auto" w:fill="DEEAF6"/>
            <w:noWrap/>
            <w:hideMark/>
          </w:tcPr>
          <w:p w14:paraId="28EC08D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w:t>
            </w:r>
          </w:p>
        </w:tc>
        <w:tc>
          <w:tcPr>
            <w:tcW w:w="850" w:type="dxa"/>
            <w:shd w:val="clear" w:color="auto" w:fill="DEEAF6"/>
            <w:noWrap/>
            <w:hideMark/>
          </w:tcPr>
          <w:p w14:paraId="021C4A3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w:t>
            </w:r>
          </w:p>
        </w:tc>
        <w:tc>
          <w:tcPr>
            <w:tcW w:w="709" w:type="dxa"/>
            <w:shd w:val="clear" w:color="auto" w:fill="DEEAF6"/>
            <w:noWrap/>
            <w:hideMark/>
          </w:tcPr>
          <w:p w14:paraId="1257201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13</w:t>
            </w:r>
          </w:p>
        </w:tc>
        <w:tc>
          <w:tcPr>
            <w:tcW w:w="709" w:type="dxa"/>
            <w:gridSpan w:val="2"/>
            <w:shd w:val="clear" w:color="auto" w:fill="DEEAF6"/>
            <w:noWrap/>
            <w:hideMark/>
          </w:tcPr>
          <w:p w14:paraId="337676C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62B7CD7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405337C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538EF74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2EB1248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1134" w:type="dxa"/>
            <w:gridSpan w:val="4"/>
            <w:shd w:val="clear" w:color="auto" w:fill="DEEAF6"/>
            <w:noWrap/>
            <w:hideMark/>
          </w:tcPr>
          <w:p w14:paraId="5CD4132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w:t>
            </w:r>
          </w:p>
        </w:tc>
        <w:tc>
          <w:tcPr>
            <w:tcW w:w="993" w:type="dxa"/>
            <w:shd w:val="clear" w:color="auto" w:fill="DEEAF6"/>
            <w:hideMark/>
          </w:tcPr>
          <w:p w14:paraId="4EF0C35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32</w:t>
            </w:r>
          </w:p>
        </w:tc>
      </w:tr>
      <w:tr w:rsidR="0050137E" w:rsidRPr="0050137E" w14:paraId="047C2A45" w14:textId="77777777" w:rsidTr="000E5A3E">
        <w:trPr>
          <w:trHeight w:val="510"/>
        </w:trPr>
        <w:tc>
          <w:tcPr>
            <w:tcW w:w="567" w:type="dxa"/>
            <w:shd w:val="clear" w:color="auto" w:fill="DEEAF6"/>
            <w:hideMark/>
          </w:tcPr>
          <w:p w14:paraId="31AB421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6</w:t>
            </w:r>
          </w:p>
        </w:tc>
        <w:tc>
          <w:tcPr>
            <w:tcW w:w="1843" w:type="dxa"/>
            <w:shd w:val="clear" w:color="auto" w:fill="DEEAF6"/>
            <w:hideMark/>
          </w:tcPr>
          <w:p w14:paraId="1212500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Yükseköğretimde öğrenci başına barınma harcaması</w:t>
            </w:r>
          </w:p>
        </w:tc>
        <w:tc>
          <w:tcPr>
            <w:tcW w:w="851" w:type="dxa"/>
            <w:shd w:val="clear" w:color="auto" w:fill="DEEAF6"/>
            <w:noWrap/>
            <w:hideMark/>
          </w:tcPr>
          <w:p w14:paraId="639606AB"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TL</w:t>
            </w:r>
          </w:p>
        </w:tc>
        <w:tc>
          <w:tcPr>
            <w:tcW w:w="850" w:type="dxa"/>
            <w:gridSpan w:val="2"/>
            <w:shd w:val="clear" w:color="auto" w:fill="DEEAF6"/>
            <w:noWrap/>
            <w:hideMark/>
          </w:tcPr>
          <w:p w14:paraId="0D8AC94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059807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4A31C5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992" w:type="dxa"/>
            <w:shd w:val="clear" w:color="auto" w:fill="DEEAF6"/>
            <w:hideMark/>
          </w:tcPr>
          <w:p w14:paraId="20841DA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709" w:type="dxa"/>
            <w:shd w:val="clear" w:color="auto" w:fill="DEEAF6"/>
            <w:noWrap/>
            <w:hideMark/>
          </w:tcPr>
          <w:p w14:paraId="0771C7B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3308691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4B5540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2"/>
            <w:shd w:val="clear" w:color="auto" w:fill="DEEAF6"/>
            <w:noWrap/>
            <w:hideMark/>
          </w:tcPr>
          <w:p w14:paraId="1B64755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77F76A2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69B0D75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7"/>
            <w:shd w:val="clear" w:color="auto" w:fill="DEEAF6"/>
            <w:noWrap/>
            <w:hideMark/>
          </w:tcPr>
          <w:p w14:paraId="4042688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4EB175F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0907339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3" w:type="dxa"/>
            <w:shd w:val="clear" w:color="auto" w:fill="DEEAF6"/>
            <w:hideMark/>
          </w:tcPr>
          <w:p w14:paraId="7451E2F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r>
      <w:tr w:rsidR="0050137E" w:rsidRPr="0050137E" w14:paraId="6A6A98F4" w14:textId="77777777" w:rsidTr="000E5A3E">
        <w:trPr>
          <w:trHeight w:val="510"/>
        </w:trPr>
        <w:tc>
          <w:tcPr>
            <w:tcW w:w="567" w:type="dxa"/>
            <w:shd w:val="clear" w:color="auto" w:fill="DEEAF6"/>
            <w:hideMark/>
          </w:tcPr>
          <w:p w14:paraId="2A6E50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w:t>
            </w:r>
          </w:p>
        </w:tc>
        <w:tc>
          <w:tcPr>
            <w:tcW w:w="1843" w:type="dxa"/>
            <w:shd w:val="clear" w:color="auto" w:fill="DEEAF6"/>
            <w:hideMark/>
          </w:tcPr>
          <w:p w14:paraId="65053BF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Yükseköğretimde öğrenci başına beslenme harcaması</w:t>
            </w:r>
          </w:p>
        </w:tc>
        <w:tc>
          <w:tcPr>
            <w:tcW w:w="851" w:type="dxa"/>
            <w:shd w:val="clear" w:color="auto" w:fill="DEEAF6"/>
            <w:noWrap/>
            <w:hideMark/>
          </w:tcPr>
          <w:p w14:paraId="14DA1FC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TL</w:t>
            </w:r>
          </w:p>
        </w:tc>
        <w:tc>
          <w:tcPr>
            <w:tcW w:w="850" w:type="dxa"/>
            <w:gridSpan w:val="2"/>
            <w:shd w:val="clear" w:color="auto" w:fill="DEEAF6"/>
            <w:noWrap/>
            <w:hideMark/>
          </w:tcPr>
          <w:p w14:paraId="0F015C0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42351AE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0A55713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14,5000</w:t>
            </w:r>
          </w:p>
        </w:tc>
        <w:tc>
          <w:tcPr>
            <w:tcW w:w="992" w:type="dxa"/>
            <w:shd w:val="clear" w:color="auto" w:fill="DEEAF6"/>
            <w:hideMark/>
          </w:tcPr>
          <w:p w14:paraId="0AE4793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14,5000</w:t>
            </w:r>
          </w:p>
        </w:tc>
        <w:tc>
          <w:tcPr>
            <w:tcW w:w="709" w:type="dxa"/>
            <w:shd w:val="clear" w:color="auto" w:fill="DEEAF6"/>
            <w:noWrap/>
            <w:hideMark/>
          </w:tcPr>
          <w:p w14:paraId="7A0BC61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12,6900</w:t>
            </w:r>
          </w:p>
        </w:tc>
        <w:tc>
          <w:tcPr>
            <w:tcW w:w="850" w:type="dxa"/>
            <w:shd w:val="clear" w:color="auto" w:fill="DEEAF6"/>
            <w:noWrap/>
            <w:hideMark/>
          </w:tcPr>
          <w:p w14:paraId="30BC462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12,6900</w:t>
            </w:r>
          </w:p>
        </w:tc>
        <w:tc>
          <w:tcPr>
            <w:tcW w:w="709" w:type="dxa"/>
            <w:shd w:val="clear" w:color="auto" w:fill="DEEAF6"/>
            <w:noWrap/>
            <w:hideMark/>
          </w:tcPr>
          <w:p w14:paraId="41DB937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709" w:type="dxa"/>
            <w:gridSpan w:val="2"/>
            <w:shd w:val="clear" w:color="auto" w:fill="DEEAF6"/>
            <w:noWrap/>
            <w:hideMark/>
          </w:tcPr>
          <w:p w14:paraId="1FB4310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850" w:type="dxa"/>
            <w:gridSpan w:val="3"/>
            <w:shd w:val="clear" w:color="auto" w:fill="DEEAF6"/>
            <w:noWrap/>
            <w:hideMark/>
          </w:tcPr>
          <w:p w14:paraId="5EC92D8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709" w:type="dxa"/>
            <w:gridSpan w:val="4"/>
            <w:shd w:val="clear" w:color="auto" w:fill="DEEAF6"/>
            <w:noWrap/>
            <w:hideMark/>
          </w:tcPr>
          <w:p w14:paraId="66E5AF3F"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1134" w:type="dxa"/>
            <w:gridSpan w:val="7"/>
            <w:shd w:val="clear" w:color="auto" w:fill="DEEAF6"/>
            <w:noWrap/>
            <w:hideMark/>
          </w:tcPr>
          <w:p w14:paraId="1480FE19"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992" w:type="dxa"/>
            <w:gridSpan w:val="3"/>
            <w:shd w:val="clear" w:color="auto" w:fill="DEEAF6"/>
            <w:noWrap/>
            <w:hideMark/>
          </w:tcPr>
          <w:p w14:paraId="33A0C26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1134" w:type="dxa"/>
            <w:gridSpan w:val="4"/>
            <w:shd w:val="clear" w:color="auto" w:fill="DEEAF6"/>
            <w:noWrap/>
            <w:hideMark/>
          </w:tcPr>
          <w:p w14:paraId="394DA6A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9,6400</w:t>
            </w:r>
          </w:p>
        </w:tc>
        <w:tc>
          <w:tcPr>
            <w:tcW w:w="993" w:type="dxa"/>
            <w:shd w:val="clear" w:color="auto" w:fill="DEEAF6"/>
            <w:hideMark/>
          </w:tcPr>
          <w:p w14:paraId="730037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92,8600</w:t>
            </w:r>
          </w:p>
        </w:tc>
      </w:tr>
      <w:tr w:rsidR="0050137E" w:rsidRPr="0050137E" w14:paraId="733714DB" w14:textId="77777777" w:rsidTr="000E5A3E">
        <w:trPr>
          <w:trHeight w:val="510"/>
        </w:trPr>
        <w:tc>
          <w:tcPr>
            <w:tcW w:w="567" w:type="dxa"/>
            <w:shd w:val="clear" w:color="auto" w:fill="DEEAF6"/>
            <w:hideMark/>
          </w:tcPr>
          <w:p w14:paraId="167AB9D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w:t>
            </w:r>
          </w:p>
        </w:tc>
        <w:tc>
          <w:tcPr>
            <w:tcW w:w="1843" w:type="dxa"/>
            <w:shd w:val="clear" w:color="auto" w:fill="DEEAF6"/>
            <w:hideMark/>
          </w:tcPr>
          <w:p w14:paraId="7D38F20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Yükseköğretimde öğrenci yaşamından memnuniyet oranı</w:t>
            </w:r>
          </w:p>
        </w:tc>
        <w:tc>
          <w:tcPr>
            <w:tcW w:w="851" w:type="dxa"/>
            <w:shd w:val="clear" w:color="auto" w:fill="DEEAF6"/>
            <w:noWrap/>
            <w:hideMark/>
          </w:tcPr>
          <w:p w14:paraId="0CA8FC5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Oran</w:t>
            </w:r>
          </w:p>
        </w:tc>
        <w:tc>
          <w:tcPr>
            <w:tcW w:w="850" w:type="dxa"/>
            <w:gridSpan w:val="2"/>
            <w:shd w:val="clear" w:color="auto" w:fill="DEEAF6"/>
            <w:noWrap/>
            <w:hideMark/>
          </w:tcPr>
          <w:p w14:paraId="49E53F5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7ABBCD1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11B8A99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0,7500</w:t>
            </w:r>
          </w:p>
        </w:tc>
        <w:tc>
          <w:tcPr>
            <w:tcW w:w="992" w:type="dxa"/>
            <w:shd w:val="clear" w:color="auto" w:fill="DEEAF6"/>
            <w:hideMark/>
          </w:tcPr>
          <w:p w14:paraId="744E56B9"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80</w:t>
            </w:r>
          </w:p>
        </w:tc>
        <w:tc>
          <w:tcPr>
            <w:tcW w:w="709" w:type="dxa"/>
            <w:shd w:val="clear" w:color="auto" w:fill="DEEAF6"/>
            <w:noWrap/>
            <w:hideMark/>
          </w:tcPr>
          <w:p w14:paraId="7C61EDB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shd w:val="clear" w:color="auto" w:fill="DEEAF6"/>
            <w:noWrap/>
            <w:hideMark/>
          </w:tcPr>
          <w:p w14:paraId="53EA79A6"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shd w:val="clear" w:color="auto" w:fill="DEEAF6"/>
            <w:noWrap/>
            <w:hideMark/>
          </w:tcPr>
          <w:p w14:paraId="6549B73C"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80</w:t>
            </w:r>
          </w:p>
        </w:tc>
        <w:tc>
          <w:tcPr>
            <w:tcW w:w="709" w:type="dxa"/>
            <w:gridSpan w:val="2"/>
            <w:shd w:val="clear" w:color="auto" w:fill="DEEAF6"/>
            <w:noWrap/>
            <w:hideMark/>
          </w:tcPr>
          <w:p w14:paraId="5807622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850" w:type="dxa"/>
            <w:gridSpan w:val="3"/>
            <w:shd w:val="clear" w:color="auto" w:fill="DEEAF6"/>
            <w:noWrap/>
            <w:hideMark/>
          </w:tcPr>
          <w:p w14:paraId="2E4D0E1E"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709" w:type="dxa"/>
            <w:gridSpan w:val="4"/>
            <w:shd w:val="clear" w:color="auto" w:fill="DEEAF6"/>
            <w:noWrap/>
            <w:hideMark/>
          </w:tcPr>
          <w:p w14:paraId="5D23653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80</w:t>
            </w:r>
          </w:p>
        </w:tc>
        <w:tc>
          <w:tcPr>
            <w:tcW w:w="1134" w:type="dxa"/>
            <w:gridSpan w:val="7"/>
            <w:shd w:val="clear" w:color="auto" w:fill="DEEAF6"/>
            <w:noWrap/>
            <w:hideMark/>
          </w:tcPr>
          <w:p w14:paraId="31EF0AC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992" w:type="dxa"/>
            <w:gridSpan w:val="3"/>
            <w:shd w:val="clear" w:color="auto" w:fill="DEEAF6"/>
            <w:noWrap/>
            <w:hideMark/>
          </w:tcPr>
          <w:p w14:paraId="3A7C802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w:t>
            </w:r>
          </w:p>
        </w:tc>
        <w:tc>
          <w:tcPr>
            <w:tcW w:w="1134" w:type="dxa"/>
            <w:gridSpan w:val="4"/>
            <w:shd w:val="clear" w:color="auto" w:fill="DEEAF6"/>
            <w:noWrap/>
            <w:hideMark/>
          </w:tcPr>
          <w:p w14:paraId="554D438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76</w:t>
            </w:r>
          </w:p>
        </w:tc>
        <w:tc>
          <w:tcPr>
            <w:tcW w:w="993" w:type="dxa"/>
            <w:shd w:val="clear" w:color="auto" w:fill="DEEAF6"/>
            <w:hideMark/>
          </w:tcPr>
          <w:p w14:paraId="1024EA24"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76</w:t>
            </w:r>
          </w:p>
        </w:tc>
      </w:tr>
      <w:tr w:rsidR="0050137E" w:rsidRPr="0050137E" w14:paraId="23098FD0" w14:textId="77777777" w:rsidTr="000E5A3E">
        <w:trPr>
          <w:trHeight w:val="765"/>
        </w:trPr>
        <w:tc>
          <w:tcPr>
            <w:tcW w:w="567" w:type="dxa"/>
            <w:shd w:val="clear" w:color="auto" w:fill="DEEAF6"/>
            <w:hideMark/>
          </w:tcPr>
          <w:p w14:paraId="2328151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9</w:t>
            </w:r>
          </w:p>
        </w:tc>
        <w:tc>
          <w:tcPr>
            <w:tcW w:w="1843" w:type="dxa"/>
            <w:shd w:val="clear" w:color="auto" w:fill="DEEAF6"/>
            <w:hideMark/>
          </w:tcPr>
          <w:p w14:paraId="53BDCCD3"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 xml:space="preserve">Yükseköğretimde öğrencilere sunulan sağlık hizmetinden </w:t>
            </w:r>
            <w:r w:rsidRPr="0050137E">
              <w:rPr>
                <w:rFonts w:ascii="Calibri" w:eastAsia="Calibri" w:hAnsi="Calibri" w:cs="Times New Roman"/>
                <w:b/>
                <w:bCs/>
                <w:sz w:val="22"/>
                <w:szCs w:val="22"/>
              </w:rPr>
              <w:lastRenderedPageBreak/>
              <w:t>yararlanan öğrenci sayısının toplam öğrenci sayısına oranı</w:t>
            </w:r>
          </w:p>
        </w:tc>
        <w:tc>
          <w:tcPr>
            <w:tcW w:w="851" w:type="dxa"/>
            <w:shd w:val="clear" w:color="auto" w:fill="DEEAF6"/>
            <w:noWrap/>
            <w:hideMark/>
          </w:tcPr>
          <w:p w14:paraId="3367A0B5"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lastRenderedPageBreak/>
              <w:t>Oran</w:t>
            </w:r>
          </w:p>
        </w:tc>
        <w:tc>
          <w:tcPr>
            <w:tcW w:w="850" w:type="dxa"/>
            <w:gridSpan w:val="2"/>
            <w:shd w:val="clear" w:color="auto" w:fill="DEEAF6"/>
            <w:noWrap/>
            <w:hideMark/>
          </w:tcPr>
          <w:p w14:paraId="298D025E"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567" w:type="dxa"/>
            <w:shd w:val="clear" w:color="auto" w:fill="DEEAF6"/>
            <w:noWrap/>
            <w:hideMark/>
          </w:tcPr>
          <w:p w14:paraId="21A095FC"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w:t>
            </w:r>
          </w:p>
        </w:tc>
        <w:tc>
          <w:tcPr>
            <w:tcW w:w="851" w:type="dxa"/>
            <w:shd w:val="clear" w:color="auto" w:fill="DEEAF6"/>
            <w:hideMark/>
          </w:tcPr>
          <w:p w14:paraId="28A6A31D"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0,4000</w:t>
            </w:r>
          </w:p>
        </w:tc>
        <w:tc>
          <w:tcPr>
            <w:tcW w:w="992" w:type="dxa"/>
            <w:shd w:val="clear" w:color="auto" w:fill="DEEAF6"/>
            <w:hideMark/>
          </w:tcPr>
          <w:p w14:paraId="1BCC5CB7"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7</w:t>
            </w:r>
          </w:p>
        </w:tc>
        <w:tc>
          <w:tcPr>
            <w:tcW w:w="709" w:type="dxa"/>
            <w:shd w:val="clear" w:color="auto" w:fill="DEEAF6"/>
            <w:noWrap/>
            <w:hideMark/>
          </w:tcPr>
          <w:p w14:paraId="0A0D8F68"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6,5000</w:t>
            </w:r>
          </w:p>
        </w:tc>
        <w:tc>
          <w:tcPr>
            <w:tcW w:w="850" w:type="dxa"/>
            <w:shd w:val="clear" w:color="auto" w:fill="DEEAF6"/>
            <w:noWrap/>
            <w:hideMark/>
          </w:tcPr>
          <w:p w14:paraId="454341BA"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3,7000</w:t>
            </w:r>
          </w:p>
        </w:tc>
        <w:tc>
          <w:tcPr>
            <w:tcW w:w="709" w:type="dxa"/>
            <w:shd w:val="clear" w:color="auto" w:fill="DEEAF6"/>
            <w:noWrap/>
            <w:hideMark/>
          </w:tcPr>
          <w:p w14:paraId="403D583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6,5000</w:t>
            </w:r>
          </w:p>
        </w:tc>
        <w:tc>
          <w:tcPr>
            <w:tcW w:w="709" w:type="dxa"/>
            <w:gridSpan w:val="2"/>
            <w:shd w:val="clear" w:color="auto" w:fill="DEEAF6"/>
            <w:noWrap/>
            <w:hideMark/>
          </w:tcPr>
          <w:p w14:paraId="0C6DC8B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850" w:type="dxa"/>
            <w:gridSpan w:val="3"/>
            <w:shd w:val="clear" w:color="auto" w:fill="DEEAF6"/>
            <w:noWrap/>
            <w:hideMark/>
          </w:tcPr>
          <w:p w14:paraId="6AB9D7B0"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709" w:type="dxa"/>
            <w:gridSpan w:val="4"/>
            <w:shd w:val="clear" w:color="auto" w:fill="DEEAF6"/>
            <w:noWrap/>
            <w:hideMark/>
          </w:tcPr>
          <w:p w14:paraId="76947884"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2</w:t>
            </w:r>
          </w:p>
        </w:tc>
        <w:tc>
          <w:tcPr>
            <w:tcW w:w="1134" w:type="dxa"/>
            <w:gridSpan w:val="7"/>
            <w:shd w:val="clear" w:color="auto" w:fill="DEEAF6"/>
            <w:noWrap/>
            <w:hideMark/>
          </w:tcPr>
          <w:p w14:paraId="38E04A47"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0,3600</w:t>
            </w:r>
          </w:p>
        </w:tc>
        <w:tc>
          <w:tcPr>
            <w:tcW w:w="992" w:type="dxa"/>
            <w:gridSpan w:val="3"/>
            <w:shd w:val="clear" w:color="auto" w:fill="DEEAF6"/>
            <w:noWrap/>
            <w:hideMark/>
          </w:tcPr>
          <w:p w14:paraId="0F8E560B"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0,4200</w:t>
            </w:r>
          </w:p>
        </w:tc>
        <w:tc>
          <w:tcPr>
            <w:tcW w:w="1134" w:type="dxa"/>
            <w:gridSpan w:val="4"/>
            <w:shd w:val="clear" w:color="auto" w:fill="DEEAF6"/>
            <w:noWrap/>
            <w:hideMark/>
          </w:tcPr>
          <w:p w14:paraId="6287AC13"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0,5200</w:t>
            </w:r>
          </w:p>
        </w:tc>
        <w:tc>
          <w:tcPr>
            <w:tcW w:w="993" w:type="dxa"/>
            <w:shd w:val="clear" w:color="auto" w:fill="DEEAF6"/>
            <w:hideMark/>
          </w:tcPr>
          <w:p w14:paraId="09E14B11"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0,5200</w:t>
            </w:r>
          </w:p>
        </w:tc>
      </w:tr>
      <w:tr w:rsidR="0050137E" w:rsidRPr="0050137E" w14:paraId="54BE9A23" w14:textId="77777777" w:rsidTr="000E5A3E">
        <w:trPr>
          <w:trHeight w:val="285"/>
        </w:trPr>
        <w:tc>
          <w:tcPr>
            <w:tcW w:w="567" w:type="dxa"/>
            <w:shd w:val="clear" w:color="auto" w:fill="DEEAF6"/>
            <w:noWrap/>
            <w:hideMark/>
          </w:tcPr>
          <w:p w14:paraId="40DEE0B9" w14:textId="77777777" w:rsidR="0050137E" w:rsidRPr="0050137E" w:rsidRDefault="0050137E" w:rsidP="0050137E">
            <w:pPr>
              <w:rPr>
                <w:rFonts w:ascii="Calibri" w:eastAsia="Calibri" w:hAnsi="Calibri" w:cs="Times New Roman"/>
                <w:b/>
                <w:bCs/>
                <w:sz w:val="22"/>
                <w:szCs w:val="22"/>
              </w:rPr>
            </w:pPr>
          </w:p>
        </w:tc>
        <w:tc>
          <w:tcPr>
            <w:tcW w:w="1843" w:type="dxa"/>
            <w:shd w:val="clear" w:color="auto" w:fill="DEEAF6"/>
            <w:noWrap/>
            <w:hideMark/>
          </w:tcPr>
          <w:p w14:paraId="416001F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1B37EB4C"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4B4A8D8A"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0624B330"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48FAF9ED"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5F52C97E"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0608E329"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1DFF3D17"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3D760BD"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8A71424"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1CBC8EFC" w14:textId="77777777" w:rsidR="0050137E" w:rsidRPr="0050137E" w:rsidRDefault="0050137E" w:rsidP="0050137E">
            <w:pPr>
              <w:rPr>
                <w:rFonts w:ascii="Calibri" w:eastAsia="Calibri" w:hAnsi="Calibri" w:cs="Times New Roman"/>
                <w:sz w:val="22"/>
                <w:szCs w:val="22"/>
              </w:rPr>
            </w:pPr>
          </w:p>
        </w:tc>
        <w:tc>
          <w:tcPr>
            <w:tcW w:w="709" w:type="dxa"/>
            <w:gridSpan w:val="4"/>
            <w:shd w:val="clear" w:color="auto" w:fill="DEEAF6"/>
            <w:noWrap/>
            <w:hideMark/>
          </w:tcPr>
          <w:p w14:paraId="08C60E3A"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311C6EC9"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2AD2D2D6"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74EF2FF5"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170FD081" w14:textId="77777777" w:rsidR="0050137E" w:rsidRPr="0050137E" w:rsidRDefault="0050137E" w:rsidP="0050137E">
            <w:pPr>
              <w:rPr>
                <w:rFonts w:ascii="Calibri" w:eastAsia="Calibri" w:hAnsi="Calibri" w:cs="Times New Roman"/>
                <w:sz w:val="22"/>
                <w:szCs w:val="22"/>
              </w:rPr>
            </w:pPr>
          </w:p>
        </w:tc>
      </w:tr>
      <w:tr w:rsidR="0050137E" w:rsidRPr="0050137E" w14:paraId="7624D31C" w14:textId="77777777" w:rsidTr="000E5A3E">
        <w:trPr>
          <w:trHeight w:val="285"/>
        </w:trPr>
        <w:tc>
          <w:tcPr>
            <w:tcW w:w="567" w:type="dxa"/>
            <w:shd w:val="clear" w:color="auto" w:fill="DEEAF6"/>
            <w:noWrap/>
            <w:hideMark/>
          </w:tcPr>
          <w:p w14:paraId="2F2C102D"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4875518F"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7C6B22A"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7CADDF94"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3567274E"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515B9C99"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42937B70"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2EF35A12"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48D32AF9"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8246267"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56E0025A"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6AC716FA" w14:textId="77777777" w:rsidR="0050137E" w:rsidRPr="0050137E" w:rsidRDefault="0050137E" w:rsidP="0050137E">
            <w:pPr>
              <w:rPr>
                <w:rFonts w:ascii="Calibri" w:eastAsia="Calibri" w:hAnsi="Calibri" w:cs="Times New Roman"/>
                <w:sz w:val="22"/>
                <w:szCs w:val="22"/>
              </w:rPr>
            </w:pPr>
          </w:p>
        </w:tc>
        <w:tc>
          <w:tcPr>
            <w:tcW w:w="709" w:type="dxa"/>
            <w:gridSpan w:val="4"/>
            <w:shd w:val="clear" w:color="auto" w:fill="DEEAF6"/>
            <w:noWrap/>
            <w:hideMark/>
          </w:tcPr>
          <w:p w14:paraId="72C95E51"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3234400A"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198987CB"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4C2B2726"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2E89C3AF" w14:textId="77777777" w:rsidR="0050137E" w:rsidRPr="0050137E" w:rsidRDefault="0050137E" w:rsidP="0050137E">
            <w:pPr>
              <w:rPr>
                <w:rFonts w:ascii="Calibri" w:eastAsia="Calibri" w:hAnsi="Calibri" w:cs="Times New Roman"/>
                <w:sz w:val="22"/>
                <w:szCs w:val="22"/>
              </w:rPr>
            </w:pPr>
          </w:p>
        </w:tc>
      </w:tr>
      <w:tr w:rsidR="0050137E" w:rsidRPr="0050137E" w14:paraId="6597218E" w14:textId="77777777" w:rsidTr="000E5A3E">
        <w:trPr>
          <w:trHeight w:val="285"/>
        </w:trPr>
        <w:tc>
          <w:tcPr>
            <w:tcW w:w="567" w:type="dxa"/>
            <w:shd w:val="clear" w:color="auto" w:fill="DEEAF6"/>
            <w:noWrap/>
            <w:hideMark/>
          </w:tcPr>
          <w:p w14:paraId="7DC3BE66" w14:textId="77777777" w:rsidR="0050137E" w:rsidRPr="0050137E" w:rsidRDefault="0050137E" w:rsidP="0050137E">
            <w:pPr>
              <w:rPr>
                <w:rFonts w:ascii="Calibri" w:eastAsia="Calibri" w:hAnsi="Calibri" w:cs="Times New Roman"/>
                <w:sz w:val="22"/>
                <w:szCs w:val="22"/>
              </w:rPr>
            </w:pPr>
          </w:p>
        </w:tc>
        <w:tc>
          <w:tcPr>
            <w:tcW w:w="1843" w:type="dxa"/>
            <w:shd w:val="clear" w:color="auto" w:fill="DEEAF6"/>
            <w:noWrap/>
            <w:hideMark/>
          </w:tcPr>
          <w:p w14:paraId="596C382E"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27B4108F" w14:textId="77777777" w:rsidR="0050137E" w:rsidRPr="0050137E" w:rsidRDefault="0050137E" w:rsidP="0050137E">
            <w:pPr>
              <w:rPr>
                <w:rFonts w:ascii="Calibri" w:eastAsia="Calibri" w:hAnsi="Calibri" w:cs="Times New Roman"/>
                <w:sz w:val="22"/>
                <w:szCs w:val="22"/>
              </w:rPr>
            </w:pPr>
          </w:p>
        </w:tc>
        <w:tc>
          <w:tcPr>
            <w:tcW w:w="850" w:type="dxa"/>
            <w:gridSpan w:val="2"/>
            <w:shd w:val="clear" w:color="auto" w:fill="DEEAF6"/>
            <w:noWrap/>
            <w:hideMark/>
          </w:tcPr>
          <w:p w14:paraId="41EBFB3E" w14:textId="77777777" w:rsidR="0050137E" w:rsidRPr="0050137E" w:rsidRDefault="0050137E" w:rsidP="0050137E">
            <w:pPr>
              <w:rPr>
                <w:rFonts w:ascii="Calibri" w:eastAsia="Calibri" w:hAnsi="Calibri" w:cs="Times New Roman"/>
                <w:sz w:val="22"/>
                <w:szCs w:val="22"/>
              </w:rPr>
            </w:pPr>
          </w:p>
        </w:tc>
        <w:tc>
          <w:tcPr>
            <w:tcW w:w="567" w:type="dxa"/>
            <w:shd w:val="clear" w:color="auto" w:fill="DEEAF6"/>
            <w:noWrap/>
            <w:hideMark/>
          </w:tcPr>
          <w:p w14:paraId="15124355" w14:textId="77777777" w:rsidR="0050137E" w:rsidRPr="0050137E" w:rsidRDefault="0050137E" w:rsidP="0050137E">
            <w:pPr>
              <w:rPr>
                <w:rFonts w:ascii="Calibri" w:eastAsia="Calibri" w:hAnsi="Calibri" w:cs="Times New Roman"/>
                <w:sz w:val="22"/>
                <w:szCs w:val="22"/>
              </w:rPr>
            </w:pPr>
          </w:p>
        </w:tc>
        <w:tc>
          <w:tcPr>
            <w:tcW w:w="851" w:type="dxa"/>
            <w:shd w:val="clear" w:color="auto" w:fill="DEEAF6"/>
            <w:noWrap/>
            <w:hideMark/>
          </w:tcPr>
          <w:p w14:paraId="78ADC421" w14:textId="77777777" w:rsidR="0050137E" w:rsidRPr="0050137E" w:rsidRDefault="0050137E" w:rsidP="0050137E">
            <w:pPr>
              <w:rPr>
                <w:rFonts w:ascii="Calibri" w:eastAsia="Calibri" w:hAnsi="Calibri" w:cs="Times New Roman"/>
                <w:sz w:val="22"/>
                <w:szCs w:val="22"/>
              </w:rPr>
            </w:pPr>
          </w:p>
        </w:tc>
        <w:tc>
          <w:tcPr>
            <w:tcW w:w="992" w:type="dxa"/>
            <w:shd w:val="clear" w:color="auto" w:fill="DEEAF6"/>
            <w:noWrap/>
            <w:hideMark/>
          </w:tcPr>
          <w:p w14:paraId="3D4A254B"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60857919" w14:textId="77777777" w:rsidR="0050137E" w:rsidRPr="0050137E" w:rsidRDefault="0050137E" w:rsidP="0050137E">
            <w:pPr>
              <w:rPr>
                <w:rFonts w:ascii="Calibri" w:eastAsia="Calibri" w:hAnsi="Calibri" w:cs="Times New Roman"/>
                <w:sz w:val="22"/>
                <w:szCs w:val="22"/>
              </w:rPr>
            </w:pPr>
          </w:p>
        </w:tc>
        <w:tc>
          <w:tcPr>
            <w:tcW w:w="850" w:type="dxa"/>
            <w:shd w:val="clear" w:color="auto" w:fill="DEEAF6"/>
            <w:noWrap/>
            <w:hideMark/>
          </w:tcPr>
          <w:p w14:paraId="7B839F87" w14:textId="77777777" w:rsidR="0050137E" w:rsidRPr="0050137E" w:rsidRDefault="0050137E" w:rsidP="0050137E">
            <w:pPr>
              <w:rPr>
                <w:rFonts w:ascii="Calibri" w:eastAsia="Calibri" w:hAnsi="Calibri" w:cs="Times New Roman"/>
                <w:sz w:val="22"/>
                <w:szCs w:val="22"/>
              </w:rPr>
            </w:pPr>
          </w:p>
        </w:tc>
        <w:tc>
          <w:tcPr>
            <w:tcW w:w="709" w:type="dxa"/>
            <w:shd w:val="clear" w:color="auto" w:fill="DEEAF6"/>
            <w:noWrap/>
            <w:hideMark/>
          </w:tcPr>
          <w:p w14:paraId="038BEA05" w14:textId="77777777" w:rsidR="0050137E" w:rsidRPr="0050137E" w:rsidRDefault="0050137E" w:rsidP="0050137E">
            <w:pPr>
              <w:rPr>
                <w:rFonts w:ascii="Calibri" w:eastAsia="Calibri" w:hAnsi="Calibri" w:cs="Times New Roman"/>
                <w:sz w:val="22"/>
                <w:szCs w:val="22"/>
              </w:rPr>
            </w:pPr>
          </w:p>
        </w:tc>
        <w:tc>
          <w:tcPr>
            <w:tcW w:w="709" w:type="dxa"/>
            <w:gridSpan w:val="2"/>
            <w:shd w:val="clear" w:color="auto" w:fill="DEEAF6"/>
            <w:noWrap/>
            <w:hideMark/>
          </w:tcPr>
          <w:p w14:paraId="299D6B8E" w14:textId="77777777" w:rsidR="0050137E" w:rsidRPr="0050137E" w:rsidRDefault="0050137E" w:rsidP="0050137E">
            <w:pPr>
              <w:rPr>
                <w:rFonts w:ascii="Calibri" w:eastAsia="Calibri" w:hAnsi="Calibri" w:cs="Times New Roman"/>
                <w:sz w:val="22"/>
                <w:szCs w:val="22"/>
              </w:rPr>
            </w:pPr>
          </w:p>
        </w:tc>
        <w:tc>
          <w:tcPr>
            <w:tcW w:w="850" w:type="dxa"/>
            <w:gridSpan w:val="3"/>
            <w:shd w:val="clear" w:color="auto" w:fill="DEEAF6"/>
            <w:noWrap/>
            <w:hideMark/>
          </w:tcPr>
          <w:p w14:paraId="1733E0BC" w14:textId="77777777" w:rsidR="0050137E" w:rsidRPr="0050137E" w:rsidRDefault="0050137E" w:rsidP="0050137E">
            <w:pPr>
              <w:rPr>
                <w:rFonts w:ascii="Calibri" w:eastAsia="Calibri" w:hAnsi="Calibri" w:cs="Times New Roman"/>
                <w:sz w:val="22"/>
                <w:szCs w:val="22"/>
              </w:rPr>
            </w:pPr>
          </w:p>
        </w:tc>
        <w:tc>
          <w:tcPr>
            <w:tcW w:w="709" w:type="dxa"/>
            <w:gridSpan w:val="4"/>
            <w:shd w:val="clear" w:color="auto" w:fill="DEEAF6"/>
            <w:noWrap/>
            <w:hideMark/>
          </w:tcPr>
          <w:p w14:paraId="3C413DFA" w14:textId="77777777" w:rsidR="0050137E" w:rsidRPr="0050137E" w:rsidRDefault="0050137E" w:rsidP="0050137E">
            <w:pPr>
              <w:rPr>
                <w:rFonts w:ascii="Calibri" w:eastAsia="Calibri" w:hAnsi="Calibri" w:cs="Times New Roman"/>
                <w:sz w:val="22"/>
                <w:szCs w:val="22"/>
              </w:rPr>
            </w:pPr>
          </w:p>
        </w:tc>
        <w:tc>
          <w:tcPr>
            <w:tcW w:w="1134" w:type="dxa"/>
            <w:gridSpan w:val="7"/>
            <w:shd w:val="clear" w:color="auto" w:fill="DEEAF6"/>
            <w:noWrap/>
            <w:hideMark/>
          </w:tcPr>
          <w:p w14:paraId="2DF363B5" w14:textId="77777777" w:rsidR="0050137E" w:rsidRPr="0050137E" w:rsidRDefault="0050137E" w:rsidP="0050137E">
            <w:pPr>
              <w:rPr>
                <w:rFonts w:ascii="Calibri" w:eastAsia="Calibri" w:hAnsi="Calibri" w:cs="Times New Roman"/>
                <w:sz w:val="22"/>
                <w:szCs w:val="22"/>
              </w:rPr>
            </w:pPr>
          </w:p>
        </w:tc>
        <w:tc>
          <w:tcPr>
            <w:tcW w:w="992" w:type="dxa"/>
            <w:gridSpan w:val="3"/>
            <w:shd w:val="clear" w:color="auto" w:fill="DEEAF6"/>
            <w:noWrap/>
            <w:hideMark/>
          </w:tcPr>
          <w:p w14:paraId="6D44DFF5" w14:textId="77777777" w:rsidR="0050137E" w:rsidRPr="0050137E" w:rsidRDefault="0050137E" w:rsidP="0050137E">
            <w:pPr>
              <w:rPr>
                <w:rFonts w:ascii="Calibri" w:eastAsia="Calibri" w:hAnsi="Calibri" w:cs="Times New Roman"/>
                <w:sz w:val="22"/>
                <w:szCs w:val="22"/>
              </w:rPr>
            </w:pPr>
          </w:p>
        </w:tc>
        <w:tc>
          <w:tcPr>
            <w:tcW w:w="1134" w:type="dxa"/>
            <w:gridSpan w:val="4"/>
            <w:shd w:val="clear" w:color="auto" w:fill="DEEAF6"/>
            <w:noWrap/>
            <w:hideMark/>
          </w:tcPr>
          <w:p w14:paraId="0650A59B" w14:textId="77777777" w:rsidR="0050137E" w:rsidRPr="0050137E" w:rsidRDefault="0050137E" w:rsidP="0050137E">
            <w:pPr>
              <w:rPr>
                <w:rFonts w:ascii="Calibri" w:eastAsia="Calibri" w:hAnsi="Calibri" w:cs="Times New Roman"/>
                <w:sz w:val="22"/>
                <w:szCs w:val="22"/>
              </w:rPr>
            </w:pPr>
          </w:p>
        </w:tc>
        <w:tc>
          <w:tcPr>
            <w:tcW w:w="993" w:type="dxa"/>
            <w:shd w:val="clear" w:color="auto" w:fill="DEEAF6"/>
            <w:noWrap/>
            <w:hideMark/>
          </w:tcPr>
          <w:p w14:paraId="5EEDD87D" w14:textId="77777777" w:rsidR="0050137E" w:rsidRPr="0050137E" w:rsidRDefault="0050137E" w:rsidP="0050137E">
            <w:pPr>
              <w:rPr>
                <w:rFonts w:ascii="Calibri" w:eastAsia="Calibri" w:hAnsi="Calibri" w:cs="Times New Roman"/>
                <w:sz w:val="22"/>
                <w:szCs w:val="22"/>
              </w:rPr>
            </w:pPr>
          </w:p>
        </w:tc>
      </w:tr>
      <w:tr w:rsidR="0050137E" w:rsidRPr="0050137E" w14:paraId="3E0364CD" w14:textId="77777777" w:rsidTr="000E5A3E">
        <w:trPr>
          <w:trHeight w:val="4470"/>
        </w:trPr>
        <w:tc>
          <w:tcPr>
            <w:tcW w:w="2410" w:type="dxa"/>
            <w:gridSpan w:val="2"/>
            <w:vMerge w:val="restart"/>
            <w:shd w:val="clear" w:color="auto" w:fill="DEEAF6"/>
            <w:hideMark/>
          </w:tcPr>
          <w:p w14:paraId="71EF1EDF" w14:textId="77777777" w:rsidR="0050137E" w:rsidRPr="0050137E" w:rsidRDefault="0050137E" w:rsidP="0050137E">
            <w:pPr>
              <w:rPr>
                <w:rFonts w:ascii="Calibri" w:eastAsia="Calibri" w:hAnsi="Calibri" w:cs="Times New Roman"/>
                <w:b/>
                <w:bCs/>
                <w:sz w:val="22"/>
                <w:szCs w:val="22"/>
              </w:rPr>
            </w:pPr>
            <w:r w:rsidRPr="0050137E">
              <w:rPr>
                <w:rFonts w:ascii="Calibri" w:eastAsia="Calibri" w:hAnsi="Calibri" w:cs="Times New Roman"/>
                <w:b/>
                <w:bCs/>
                <w:sz w:val="22"/>
                <w:szCs w:val="22"/>
              </w:rPr>
              <w:t>DEĞERLENDİRME</w:t>
            </w:r>
          </w:p>
        </w:tc>
        <w:tc>
          <w:tcPr>
            <w:tcW w:w="12900" w:type="dxa"/>
            <w:gridSpan w:val="33"/>
            <w:shd w:val="clear" w:color="auto" w:fill="DEEAF6"/>
            <w:hideMark/>
          </w:tcPr>
          <w:p w14:paraId="7D804C7D"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w:t>
            </w:r>
            <w:r w:rsidRPr="0050137E">
              <w:rPr>
                <w:rFonts w:ascii="Calibri" w:eastAsia="Calibri" w:hAnsi="Calibri" w:cs="Times New Roman"/>
                <w:sz w:val="22"/>
                <w:szCs w:val="22"/>
              </w:rPr>
              <w:br/>
              <w:t>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w:t>
            </w:r>
            <w:r w:rsidRPr="0050137E">
              <w:rPr>
                <w:rFonts w:ascii="Calibri" w:eastAsia="Calibri" w:hAnsi="Calibri" w:cs="Times New Roman"/>
                <w:sz w:val="22"/>
                <w:szCs w:val="22"/>
              </w:rPr>
              <w:br/>
              <w:t>sağlanmakta ve sosyal hayatlarına renk katılmaktadır. Enstitümüzde 80 öğrenci topluluğu faaliyet göstermektedir. Şehirden uzaklığı nedeniyle kampüs</w:t>
            </w:r>
            <w:r w:rsidRPr="0050137E">
              <w:rPr>
                <w:rFonts w:ascii="Calibri" w:eastAsia="Calibri" w:hAnsi="Calibri" w:cs="Times New Roman"/>
                <w:sz w:val="22"/>
                <w:szCs w:val="22"/>
              </w:rPr>
              <w:br/>
              <w:t>yerleşkesinde sosyal yaşam olanakları kısıtlı olduğu için öğrencilerimizin kültürel, sportif, bilimsel etkinliklere katılımları özendirilmekte ve öğrenci topluluk faaliyetleri azami oranda desteklenmektedir.</w:t>
            </w:r>
            <w:r w:rsidRPr="0050137E">
              <w:rPr>
                <w:rFonts w:ascii="Calibri" w:eastAsia="Calibri" w:hAnsi="Calibri" w:cs="Times New Roman"/>
                <w:sz w:val="22"/>
                <w:szCs w:val="22"/>
              </w:rPr>
              <w:br/>
              <w:t>Enstitümüzün özellikle teknolojik alanlarda ileri düzeyde araştırma, eğitim, üretim, yayın ve danışmanlık yapma misyonuna uygun olarak; öğrencilerimizin yaratıcı, yenilikçi, girişimci, topluma ve</w:t>
            </w:r>
            <w:r w:rsidRPr="0050137E">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50137E">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50137E" w:rsidRPr="0050137E" w14:paraId="6DD5273E" w14:textId="77777777" w:rsidTr="000E5A3E">
        <w:trPr>
          <w:trHeight w:val="4050"/>
        </w:trPr>
        <w:tc>
          <w:tcPr>
            <w:tcW w:w="2410" w:type="dxa"/>
            <w:gridSpan w:val="2"/>
            <w:vMerge/>
            <w:shd w:val="clear" w:color="auto" w:fill="DEEAF6"/>
            <w:hideMark/>
          </w:tcPr>
          <w:p w14:paraId="233EDD06"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3DB1ECC5"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50137E">
              <w:rPr>
                <w:rFonts w:ascii="Calibri" w:eastAsia="Calibri" w:hAnsi="Calibri" w:cs="Times New Roman"/>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50137E">
              <w:rPr>
                <w:rFonts w:ascii="Calibri" w:eastAsia="Calibri" w:hAnsi="Calibri" w:cs="Times New Roman"/>
                <w:sz w:val="22"/>
                <w:szCs w:val="22"/>
              </w:rPr>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r w:rsidR="0050137E" w:rsidRPr="0050137E" w14:paraId="789184AA" w14:textId="77777777" w:rsidTr="000E5A3E">
        <w:trPr>
          <w:trHeight w:val="4320"/>
        </w:trPr>
        <w:tc>
          <w:tcPr>
            <w:tcW w:w="2410" w:type="dxa"/>
            <w:gridSpan w:val="2"/>
            <w:vMerge/>
            <w:shd w:val="clear" w:color="auto" w:fill="DEEAF6"/>
            <w:hideMark/>
          </w:tcPr>
          <w:p w14:paraId="254F6206"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hideMark/>
          </w:tcPr>
          <w:p w14:paraId="71703441"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w:t>
            </w:r>
            <w:r w:rsidRPr="0050137E">
              <w:rPr>
                <w:rFonts w:ascii="Calibri" w:eastAsia="Calibri" w:hAnsi="Calibri" w:cs="Times New Roman"/>
                <w:sz w:val="22"/>
                <w:szCs w:val="22"/>
              </w:rPr>
              <w:br/>
              <w:t>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w:t>
            </w:r>
            <w:r w:rsidRPr="0050137E">
              <w:rPr>
                <w:rFonts w:ascii="Calibri" w:eastAsia="Calibri" w:hAnsi="Calibri" w:cs="Times New Roman"/>
                <w:sz w:val="22"/>
                <w:szCs w:val="22"/>
              </w:rPr>
              <w:br/>
              <w:t>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50137E">
              <w:rPr>
                <w:rFonts w:ascii="Calibri" w:eastAsia="Calibri" w:hAnsi="Calibri" w:cs="Times New Roman"/>
                <w:sz w:val="22"/>
                <w:szCs w:val="22"/>
              </w:rPr>
              <w:br/>
              <w:t>3.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r w:rsidR="0050137E" w:rsidRPr="0050137E" w14:paraId="7C4D8175" w14:textId="77777777" w:rsidTr="000E5A3E">
        <w:trPr>
          <w:trHeight w:val="285"/>
        </w:trPr>
        <w:tc>
          <w:tcPr>
            <w:tcW w:w="2410" w:type="dxa"/>
            <w:gridSpan w:val="2"/>
            <w:vMerge/>
            <w:shd w:val="clear" w:color="auto" w:fill="DEEAF6"/>
            <w:hideMark/>
          </w:tcPr>
          <w:p w14:paraId="019B730F" w14:textId="77777777" w:rsidR="0050137E" w:rsidRPr="0050137E" w:rsidRDefault="0050137E" w:rsidP="0050137E">
            <w:pPr>
              <w:rPr>
                <w:rFonts w:ascii="Calibri" w:eastAsia="Calibri" w:hAnsi="Calibri" w:cs="Times New Roman"/>
                <w:b/>
                <w:bCs/>
                <w:sz w:val="22"/>
                <w:szCs w:val="22"/>
              </w:rPr>
            </w:pPr>
          </w:p>
        </w:tc>
        <w:tc>
          <w:tcPr>
            <w:tcW w:w="12900" w:type="dxa"/>
            <w:gridSpan w:val="33"/>
            <w:shd w:val="clear" w:color="auto" w:fill="DEEAF6"/>
            <w:noWrap/>
            <w:hideMark/>
          </w:tcPr>
          <w:p w14:paraId="4399BF52" w14:textId="77777777" w:rsidR="0050137E" w:rsidRPr="0050137E" w:rsidRDefault="0050137E" w:rsidP="0050137E">
            <w:pPr>
              <w:rPr>
                <w:rFonts w:ascii="Calibri" w:eastAsia="Calibri" w:hAnsi="Calibri" w:cs="Times New Roman"/>
                <w:sz w:val="22"/>
                <w:szCs w:val="22"/>
              </w:rPr>
            </w:pPr>
            <w:r w:rsidRPr="0050137E">
              <w:rPr>
                <w:rFonts w:ascii="Calibri" w:eastAsia="Calibri" w:hAnsi="Calibri" w:cs="Times New Roman"/>
                <w:sz w:val="22"/>
                <w:szCs w:val="22"/>
              </w:rPr>
              <w:t> </w:t>
            </w:r>
          </w:p>
        </w:tc>
      </w:tr>
    </w:tbl>
    <w:p w14:paraId="5494E620" w14:textId="77777777" w:rsidR="00387921" w:rsidRDefault="00387921" w:rsidP="009150D5">
      <w:pPr>
        <w:rPr>
          <w:rFonts w:ascii="Times New Roman" w:hAnsi="Times New Roman" w:cs="Times New Roman"/>
          <w:b/>
          <w:szCs w:val="32"/>
        </w:rPr>
      </w:pPr>
    </w:p>
    <w:p w14:paraId="6F4D49CA" w14:textId="77777777" w:rsidR="00387921" w:rsidRDefault="00387921" w:rsidP="009150D5">
      <w:pPr>
        <w:rPr>
          <w:rFonts w:ascii="Times New Roman" w:hAnsi="Times New Roman" w:cs="Times New Roman"/>
          <w:b/>
          <w:szCs w:val="32"/>
        </w:rPr>
      </w:pPr>
    </w:p>
    <w:p w14:paraId="64900504" w14:textId="77777777" w:rsidR="0050137E" w:rsidRDefault="0050137E" w:rsidP="009150D5">
      <w:pPr>
        <w:rPr>
          <w:rFonts w:ascii="Times New Roman" w:hAnsi="Times New Roman" w:cs="Times New Roman"/>
          <w:b/>
          <w:szCs w:val="32"/>
        </w:rPr>
      </w:pPr>
    </w:p>
    <w:p w14:paraId="041D59A7" w14:textId="77777777" w:rsidR="0050137E" w:rsidRDefault="0050137E" w:rsidP="009150D5">
      <w:pPr>
        <w:rPr>
          <w:rFonts w:ascii="Times New Roman" w:hAnsi="Times New Roman" w:cs="Times New Roman"/>
          <w:b/>
          <w:szCs w:val="32"/>
        </w:rPr>
      </w:pPr>
    </w:p>
    <w:p w14:paraId="7504FE0F" w14:textId="77777777" w:rsidR="0050137E" w:rsidRDefault="0050137E" w:rsidP="009150D5">
      <w:pPr>
        <w:rPr>
          <w:rFonts w:ascii="Times New Roman" w:hAnsi="Times New Roman" w:cs="Times New Roman"/>
          <w:b/>
          <w:szCs w:val="32"/>
        </w:rPr>
      </w:pPr>
    </w:p>
    <w:p w14:paraId="5B936D99" w14:textId="77777777" w:rsidR="0050137E" w:rsidRDefault="0050137E" w:rsidP="009150D5">
      <w:pPr>
        <w:rPr>
          <w:rFonts w:ascii="Times New Roman" w:hAnsi="Times New Roman" w:cs="Times New Roman"/>
          <w:b/>
          <w:szCs w:val="32"/>
        </w:rPr>
      </w:pPr>
    </w:p>
    <w:p w14:paraId="41E07301" w14:textId="77777777" w:rsidR="0050137E" w:rsidRDefault="0050137E" w:rsidP="009150D5">
      <w:pPr>
        <w:rPr>
          <w:rFonts w:ascii="Times New Roman" w:hAnsi="Times New Roman" w:cs="Times New Roman"/>
          <w:b/>
          <w:szCs w:val="32"/>
        </w:rPr>
      </w:pPr>
    </w:p>
    <w:p w14:paraId="33646E81" w14:textId="77777777" w:rsidR="001710A5" w:rsidRDefault="001710A5" w:rsidP="009150D5">
      <w:pPr>
        <w:rPr>
          <w:rFonts w:ascii="Times New Roman" w:hAnsi="Times New Roman" w:cs="Times New Roman"/>
          <w:b/>
          <w:szCs w:val="32"/>
        </w:rPr>
      </w:pPr>
    </w:p>
    <w:p w14:paraId="5AA8C0D5" w14:textId="77777777" w:rsidR="0050137E" w:rsidRDefault="0050137E" w:rsidP="009150D5">
      <w:pPr>
        <w:rPr>
          <w:rFonts w:ascii="Times New Roman" w:hAnsi="Times New Roman" w:cs="Times New Roman"/>
          <w:b/>
          <w:szCs w:val="32"/>
        </w:rPr>
      </w:pPr>
    </w:p>
    <w:p w14:paraId="16FA928F" w14:textId="77777777" w:rsidR="0050137E" w:rsidRDefault="0050137E" w:rsidP="009150D5">
      <w:pPr>
        <w:rPr>
          <w:rFonts w:ascii="Times New Roman" w:hAnsi="Times New Roman" w:cs="Times New Roman"/>
          <w:b/>
          <w:szCs w:val="32"/>
        </w:rPr>
      </w:pPr>
    </w:p>
    <w:p w14:paraId="25D52FFF" w14:textId="77777777" w:rsidR="0050137E" w:rsidRDefault="0050137E" w:rsidP="009150D5">
      <w:pPr>
        <w:rPr>
          <w:rFonts w:ascii="Times New Roman" w:hAnsi="Times New Roman" w:cs="Times New Roman"/>
          <w:b/>
          <w:szCs w:val="32"/>
        </w:rPr>
      </w:pPr>
    </w:p>
    <w:p w14:paraId="0314C75E" w14:textId="77777777" w:rsidR="00387921" w:rsidRDefault="00387921" w:rsidP="009150D5">
      <w:pPr>
        <w:rPr>
          <w:rFonts w:ascii="Times New Roman" w:hAnsi="Times New Roman" w:cs="Times New Roman"/>
          <w:b/>
          <w:szCs w:val="32"/>
        </w:rPr>
      </w:pPr>
    </w:p>
    <w:tbl>
      <w:tblPr>
        <w:tblStyle w:val="TabloKlavuzu"/>
        <w:tblW w:w="0" w:type="auto"/>
        <w:shd w:val="clear" w:color="auto" w:fill="FBE4D5"/>
        <w:tblLook w:val="04A0" w:firstRow="1" w:lastRow="0" w:firstColumn="1" w:lastColumn="0" w:noHBand="0" w:noVBand="1"/>
      </w:tblPr>
      <w:tblGrid>
        <w:gridCol w:w="899"/>
        <w:gridCol w:w="4025"/>
        <w:gridCol w:w="943"/>
        <w:gridCol w:w="493"/>
        <w:gridCol w:w="931"/>
        <w:gridCol w:w="1212"/>
        <w:gridCol w:w="1353"/>
        <w:gridCol w:w="785"/>
        <w:gridCol w:w="785"/>
        <w:gridCol w:w="785"/>
        <w:gridCol w:w="785"/>
        <w:gridCol w:w="998"/>
      </w:tblGrid>
      <w:tr w:rsidR="001710A5" w:rsidRPr="001710A5" w14:paraId="19057B68" w14:textId="77777777" w:rsidTr="001710A5">
        <w:trPr>
          <w:trHeight w:val="300"/>
        </w:trPr>
        <w:tc>
          <w:tcPr>
            <w:tcW w:w="17800" w:type="dxa"/>
            <w:gridSpan w:val="12"/>
            <w:shd w:val="clear" w:color="auto" w:fill="FBE4D5"/>
            <w:hideMark/>
          </w:tcPr>
          <w:p w14:paraId="4CD4C13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Form3: Performans Göstergesi Gerçekleşmeleri İzleme Formu (3 Aylık)</w:t>
            </w:r>
          </w:p>
        </w:tc>
      </w:tr>
      <w:tr w:rsidR="001710A5" w:rsidRPr="001710A5" w14:paraId="2925BB58" w14:textId="77777777" w:rsidTr="001710A5">
        <w:trPr>
          <w:trHeight w:val="285"/>
        </w:trPr>
        <w:tc>
          <w:tcPr>
            <w:tcW w:w="1131" w:type="dxa"/>
            <w:shd w:val="clear" w:color="auto" w:fill="FBE4D5"/>
            <w:noWrap/>
            <w:hideMark/>
          </w:tcPr>
          <w:p w14:paraId="025BF424"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1CB1B4C4"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87072B5"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3CED80BE"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7E70BD94"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625DEAF"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5DCCC9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2A1C81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385471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B05DEA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B3B9292"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1772C614" w14:textId="77777777" w:rsidR="001710A5" w:rsidRPr="001710A5" w:rsidRDefault="001710A5" w:rsidP="001710A5">
            <w:pPr>
              <w:rPr>
                <w:rFonts w:ascii="Calibri" w:eastAsia="Calibri" w:hAnsi="Calibri" w:cs="Times New Roman"/>
                <w:sz w:val="22"/>
                <w:szCs w:val="22"/>
              </w:rPr>
            </w:pPr>
          </w:p>
        </w:tc>
      </w:tr>
      <w:tr w:rsidR="001710A5" w:rsidRPr="001710A5" w14:paraId="3A368E5F" w14:textId="77777777" w:rsidTr="001710A5">
        <w:trPr>
          <w:trHeight w:val="285"/>
        </w:trPr>
        <w:tc>
          <w:tcPr>
            <w:tcW w:w="1131" w:type="dxa"/>
            <w:shd w:val="clear" w:color="auto" w:fill="FBE4D5"/>
            <w:noWrap/>
            <w:hideMark/>
          </w:tcPr>
          <w:p w14:paraId="2790DCC9"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7B72DF3C"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0EB074C"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383A3E2"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7C32F48F"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9DD06FD"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F61E74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9F1B68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8F433EF"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B7917F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F9924CA"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71252CDA" w14:textId="77777777" w:rsidR="001710A5" w:rsidRPr="001710A5" w:rsidRDefault="001710A5" w:rsidP="001710A5">
            <w:pPr>
              <w:rPr>
                <w:rFonts w:ascii="Calibri" w:eastAsia="Calibri" w:hAnsi="Calibri" w:cs="Times New Roman"/>
                <w:sz w:val="22"/>
                <w:szCs w:val="22"/>
              </w:rPr>
            </w:pPr>
          </w:p>
        </w:tc>
      </w:tr>
      <w:tr w:rsidR="001710A5" w:rsidRPr="001710A5" w14:paraId="333563C9" w14:textId="77777777" w:rsidTr="001710A5">
        <w:trPr>
          <w:trHeight w:val="285"/>
        </w:trPr>
        <w:tc>
          <w:tcPr>
            <w:tcW w:w="1131" w:type="dxa"/>
            <w:shd w:val="clear" w:color="auto" w:fill="FBE4D5"/>
            <w:noWrap/>
            <w:hideMark/>
          </w:tcPr>
          <w:p w14:paraId="5A00B0F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67930259"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DCDF6C3"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318055EE"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236D630E"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67DD086"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13B5869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5F9F80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1ACC07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B61721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462F822"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33D5FC1B" w14:textId="77777777" w:rsidR="001710A5" w:rsidRPr="001710A5" w:rsidRDefault="001710A5" w:rsidP="001710A5">
            <w:pPr>
              <w:rPr>
                <w:rFonts w:ascii="Calibri" w:eastAsia="Calibri" w:hAnsi="Calibri" w:cs="Times New Roman"/>
                <w:sz w:val="22"/>
                <w:szCs w:val="22"/>
              </w:rPr>
            </w:pPr>
          </w:p>
        </w:tc>
      </w:tr>
      <w:tr w:rsidR="001710A5" w:rsidRPr="001710A5" w14:paraId="3D343DF5" w14:textId="77777777" w:rsidTr="001710A5">
        <w:trPr>
          <w:trHeight w:val="285"/>
        </w:trPr>
        <w:tc>
          <w:tcPr>
            <w:tcW w:w="1131" w:type="dxa"/>
            <w:shd w:val="clear" w:color="auto" w:fill="FBE4D5"/>
            <w:noWrap/>
            <w:hideMark/>
          </w:tcPr>
          <w:p w14:paraId="2241F6E7"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7A9D07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28AE2E5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3C1F3D4D" w14:textId="77777777" w:rsidTr="001710A5">
        <w:trPr>
          <w:trHeight w:val="285"/>
        </w:trPr>
        <w:tc>
          <w:tcPr>
            <w:tcW w:w="1131" w:type="dxa"/>
            <w:shd w:val="clear" w:color="auto" w:fill="FBE4D5"/>
            <w:noWrap/>
            <w:hideMark/>
          </w:tcPr>
          <w:p w14:paraId="1839B9F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79A124E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3610C34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ARAŞTIRMA, GELİŞTİRME VE YENİLİK</w:t>
            </w:r>
          </w:p>
        </w:tc>
      </w:tr>
      <w:tr w:rsidR="001710A5" w:rsidRPr="001710A5" w14:paraId="47C64557" w14:textId="77777777" w:rsidTr="001710A5">
        <w:trPr>
          <w:trHeight w:val="285"/>
        </w:trPr>
        <w:tc>
          <w:tcPr>
            <w:tcW w:w="1131" w:type="dxa"/>
            <w:shd w:val="clear" w:color="auto" w:fill="FBE4D5"/>
            <w:noWrap/>
            <w:hideMark/>
          </w:tcPr>
          <w:p w14:paraId="157F7EA7"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72A91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17237ED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ARAŞTIRMA ALTYAPILARI</w:t>
            </w:r>
          </w:p>
        </w:tc>
      </w:tr>
      <w:tr w:rsidR="001710A5" w:rsidRPr="001710A5" w14:paraId="47484001" w14:textId="77777777" w:rsidTr="001710A5">
        <w:trPr>
          <w:trHeight w:val="285"/>
        </w:trPr>
        <w:tc>
          <w:tcPr>
            <w:tcW w:w="1131" w:type="dxa"/>
            <w:shd w:val="clear" w:color="auto" w:fill="FBE4D5"/>
            <w:noWrap/>
            <w:hideMark/>
          </w:tcPr>
          <w:p w14:paraId="1C5EF3C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1BAAC4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716EEB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1710A5" w:rsidRPr="001710A5" w14:paraId="5914426B" w14:textId="77777777" w:rsidTr="001710A5">
        <w:trPr>
          <w:trHeight w:val="285"/>
        </w:trPr>
        <w:tc>
          <w:tcPr>
            <w:tcW w:w="1131" w:type="dxa"/>
            <w:shd w:val="clear" w:color="auto" w:fill="FBE4D5"/>
            <w:noWrap/>
            <w:hideMark/>
          </w:tcPr>
          <w:p w14:paraId="39CC4273"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6C1E18AE"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59A5C26C"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472082C6"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4545C217"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2033D63B"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7FAE622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FF898B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F08360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90E245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E95812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1888F463" w14:textId="77777777" w:rsidR="001710A5" w:rsidRPr="001710A5" w:rsidRDefault="001710A5" w:rsidP="001710A5">
            <w:pPr>
              <w:rPr>
                <w:rFonts w:ascii="Calibri" w:eastAsia="Calibri" w:hAnsi="Calibri" w:cs="Times New Roman"/>
                <w:sz w:val="22"/>
                <w:szCs w:val="22"/>
              </w:rPr>
            </w:pPr>
          </w:p>
        </w:tc>
      </w:tr>
      <w:tr w:rsidR="001710A5" w:rsidRPr="001710A5" w14:paraId="635D4ACA" w14:textId="77777777" w:rsidTr="001710A5">
        <w:trPr>
          <w:trHeight w:val="285"/>
        </w:trPr>
        <w:tc>
          <w:tcPr>
            <w:tcW w:w="1131" w:type="dxa"/>
            <w:vMerge w:val="restart"/>
            <w:shd w:val="clear" w:color="auto" w:fill="FBE4D5"/>
            <w:hideMark/>
          </w:tcPr>
          <w:p w14:paraId="7944F58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658B78F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32AD1FA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36A44E2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58569A5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0D6AC3B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53E3C08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4FD88831" w14:textId="77777777" w:rsidTr="001710A5">
        <w:trPr>
          <w:trHeight w:val="780"/>
        </w:trPr>
        <w:tc>
          <w:tcPr>
            <w:tcW w:w="1131" w:type="dxa"/>
            <w:vMerge/>
            <w:shd w:val="clear" w:color="auto" w:fill="FBE4D5"/>
            <w:hideMark/>
          </w:tcPr>
          <w:p w14:paraId="0D0B0220"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7A5D37D3"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65338E50"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05E78C3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1EFB358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26417F8B"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39C6C8DE"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1A14D08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2B90A9C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67CD1B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429FBF3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0577613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2850ADAA" w14:textId="77777777" w:rsidTr="001710A5">
        <w:trPr>
          <w:trHeight w:val="645"/>
        </w:trPr>
        <w:tc>
          <w:tcPr>
            <w:tcW w:w="1131" w:type="dxa"/>
            <w:shd w:val="clear" w:color="auto" w:fill="FBE4D5"/>
            <w:hideMark/>
          </w:tcPr>
          <w:p w14:paraId="40ED8F2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74998C5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Araştırma altyapısı projesi tamamlanma oranı</w:t>
            </w:r>
          </w:p>
        </w:tc>
        <w:tc>
          <w:tcPr>
            <w:tcW w:w="1154" w:type="dxa"/>
            <w:shd w:val="clear" w:color="auto" w:fill="FBE4D5"/>
            <w:noWrap/>
            <w:hideMark/>
          </w:tcPr>
          <w:p w14:paraId="41AA59F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3F497F7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1ACD1C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DF974D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0,4000</w:t>
            </w:r>
          </w:p>
        </w:tc>
        <w:tc>
          <w:tcPr>
            <w:tcW w:w="1736" w:type="dxa"/>
            <w:shd w:val="clear" w:color="auto" w:fill="FBE4D5"/>
            <w:hideMark/>
          </w:tcPr>
          <w:p w14:paraId="460383D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42</w:t>
            </w:r>
          </w:p>
        </w:tc>
        <w:tc>
          <w:tcPr>
            <w:tcW w:w="976" w:type="dxa"/>
            <w:shd w:val="clear" w:color="auto" w:fill="FBE4D5"/>
            <w:noWrap/>
            <w:hideMark/>
          </w:tcPr>
          <w:p w14:paraId="0FE5C10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42,6500</w:t>
            </w:r>
          </w:p>
        </w:tc>
        <w:tc>
          <w:tcPr>
            <w:tcW w:w="976" w:type="dxa"/>
            <w:shd w:val="clear" w:color="auto" w:fill="FBE4D5"/>
            <w:noWrap/>
            <w:hideMark/>
          </w:tcPr>
          <w:p w14:paraId="7C29D41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42,6500</w:t>
            </w:r>
          </w:p>
        </w:tc>
        <w:tc>
          <w:tcPr>
            <w:tcW w:w="976" w:type="dxa"/>
            <w:shd w:val="clear" w:color="auto" w:fill="FBE4D5"/>
            <w:noWrap/>
            <w:hideMark/>
          </w:tcPr>
          <w:p w14:paraId="6BB9A3C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42,6500</w:t>
            </w:r>
          </w:p>
        </w:tc>
        <w:tc>
          <w:tcPr>
            <w:tcW w:w="976" w:type="dxa"/>
            <w:shd w:val="clear" w:color="auto" w:fill="FBE4D5"/>
            <w:noWrap/>
            <w:hideMark/>
          </w:tcPr>
          <w:p w14:paraId="4BCD299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0,3000</w:t>
            </w:r>
          </w:p>
        </w:tc>
        <w:tc>
          <w:tcPr>
            <w:tcW w:w="1262" w:type="dxa"/>
            <w:shd w:val="clear" w:color="auto" w:fill="FBE4D5"/>
            <w:hideMark/>
          </w:tcPr>
          <w:p w14:paraId="18C0678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0,3000</w:t>
            </w:r>
          </w:p>
        </w:tc>
      </w:tr>
      <w:tr w:rsidR="001710A5" w:rsidRPr="001710A5" w14:paraId="1DAA4985" w14:textId="77777777" w:rsidTr="001710A5">
        <w:trPr>
          <w:trHeight w:val="285"/>
        </w:trPr>
        <w:tc>
          <w:tcPr>
            <w:tcW w:w="1131" w:type="dxa"/>
            <w:shd w:val="clear" w:color="auto" w:fill="FBE4D5"/>
            <w:noWrap/>
            <w:hideMark/>
          </w:tcPr>
          <w:p w14:paraId="3A2323C2"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711F8A83"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211B6E7"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CA2AABC"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77CE0EF"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CCE2D95"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4CB7712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47D2F6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1903F6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5DD737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BA276CA"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12B3FAD4" w14:textId="77777777" w:rsidR="001710A5" w:rsidRPr="001710A5" w:rsidRDefault="001710A5" w:rsidP="001710A5">
            <w:pPr>
              <w:rPr>
                <w:rFonts w:ascii="Calibri" w:eastAsia="Calibri" w:hAnsi="Calibri" w:cs="Times New Roman"/>
                <w:sz w:val="22"/>
                <w:szCs w:val="22"/>
              </w:rPr>
            </w:pPr>
          </w:p>
        </w:tc>
      </w:tr>
      <w:tr w:rsidR="001710A5" w:rsidRPr="001710A5" w14:paraId="1484CBBD" w14:textId="77777777" w:rsidTr="001710A5">
        <w:trPr>
          <w:trHeight w:val="285"/>
        </w:trPr>
        <w:tc>
          <w:tcPr>
            <w:tcW w:w="1131" w:type="dxa"/>
            <w:shd w:val="clear" w:color="auto" w:fill="FBE4D5"/>
            <w:noWrap/>
            <w:hideMark/>
          </w:tcPr>
          <w:p w14:paraId="28D33721"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49F6AF3A"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17AD0D6E"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64E8E1C4"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552A0DDE"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962EC8B"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731963B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014424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440222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B6BAD2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CDF843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5E02F56" w14:textId="77777777" w:rsidR="001710A5" w:rsidRPr="001710A5" w:rsidRDefault="001710A5" w:rsidP="001710A5">
            <w:pPr>
              <w:rPr>
                <w:rFonts w:ascii="Calibri" w:eastAsia="Calibri" w:hAnsi="Calibri" w:cs="Times New Roman"/>
                <w:sz w:val="22"/>
                <w:szCs w:val="22"/>
              </w:rPr>
            </w:pPr>
          </w:p>
        </w:tc>
      </w:tr>
      <w:tr w:rsidR="001710A5" w:rsidRPr="001710A5" w14:paraId="3D5A8840" w14:textId="77777777" w:rsidTr="001710A5">
        <w:trPr>
          <w:trHeight w:val="1845"/>
        </w:trPr>
        <w:tc>
          <w:tcPr>
            <w:tcW w:w="6439" w:type="dxa"/>
            <w:gridSpan w:val="2"/>
            <w:vMerge w:val="restart"/>
            <w:shd w:val="clear" w:color="auto" w:fill="FBE4D5"/>
            <w:hideMark/>
          </w:tcPr>
          <w:p w14:paraId="4588CEC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Değerlendirme</w:t>
            </w:r>
          </w:p>
        </w:tc>
        <w:tc>
          <w:tcPr>
            <w:tcW w:w="11361" w:type="dxa"/>
            <w:gridSpan w:val="10"/>
            <w:shd w:val="clear" w:color="auto" w:fill="FBE4D5"/>
            <w:hideMark/>
          </w:tcPr>
          <w:p w14:paraId="2C7270B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1710A5" w:rsidRPr="001710A5" w14:paraId="0A11E157" w14:textId="77777777" w:rsidTr="001710A5">
        <w:trPr>
          <w:trHeight w:val="1425"/>
        </w:trPr>
        <w:tc>
          <w:tcPr>
            <w:tcW w:w="6439" w:type="dxa"/>
            <w:gridSpan w:val="2"/>
            <w:vMerge/>
            <w:shd w:val="clear" w:color="auto" w:fill="FBE4D5"/>
            <w:hideMark/>
          </w:tcPr>
          <w:p w14:paraId="5529D771"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413ADBD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1710A5" w:rsidRPr="001710A5" w14:paraId="1C5F136F" w14:textId="77777777" w:rsidTr="001710A5">
        <w:trPr>
          <w:trHeight w:val="1620"/>
        </w:trPr>
        <w:tc>
          <w:tcPr>
            <w:tcW w:w="6439" w:type="dxa"/>
            <w:gridSpan w:val="2"/>
            <w:vMerge/>
            <w:shd w:val="clear" w:color="auto" w:fill="FBE4D5"/>
            <w:hideMark/>
          </w:tcPr>
          <w:p w14:paraId="6AFE8C96"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4264495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26.084.-TL'dir. Ayrıca; 3.dönem sonu itibarıyla, 1 adet  Ar-ge sonucu ortaya çıkan ürünlere ilişkin alınan patent bulunmaktadır.</w:t>
            </w:r>
          </w:p>
        </w:tc>
      </w:tr>
      <w:tr w:rsidR="001710A5" w:rsidRPr="001710A5" w14:paraId="79D74489" w14:textId="77777777" w:rsidTr="001710A5">
        <w:trPr>
          <w:trHeight w:val="285"/>
        </w:trPr>
        <w:tc>
          <w:tcPr>
            <w:tcW w:w="6439" w:type="dxa"/>
            <w:gridSpan w:val="2"/>
            <w:vMerge/>
            <w:shd w:val="clear" w:color="auto" w:fill="FBE4D5"/>
            <w:hideMark/>
          </w:tcPr>
          <w:p w14:paraId="067947F8"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75CAA2D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r w:rsidR="001710A5" w:rsidRPr="001710A5" w14:paraId="6419587B" w14:textId="77777777" w:rsidTr="001710A5">
        <w:trPr>
          <w:trHeight w:val="285"/>
        </w:trPr>
        <w:tc>
          <w:tcPr>
            <w:tcW w:w="1131" w:type="dxa"/>
            <w:shd w:val="clear" w:color="auto" w:fill="FBE4D5"/>
            <w:noWrap/>
            <w:hideMark/>
          </w:tcPr>
          <w:p w14:paraId="526D41F7"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448886DC"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44AA6F80"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9846993"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47D311B5"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075B166A"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4C7782D3"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FE2B9D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80010C5"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590411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A1DDBEE"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468B2BBA" w14:textId="77777777" w:rsidR="001710A5" w:rsidRPr="001710A5" w:rsidRDefault="001710A5" w:rsidP="001710A5">
            <w:pPr>
              <w:rPr>
                <w:rFonts w:ascii="Calibri" w:eastAsia="Calibri" w:hAnsi="Calibri" w:cs="Times New Roman"/>
                <w:sz w:val="22"/>
                <w:szCs w:val="22"/>
              </w:rPr>
            </w:pPr>
          </w:p>
        </w:tc>
      </w:tr>
      <w:tr w:rsidR="001710A5" w:rsidRPr="001710A5" w14:paraId="60A076C2" w14:textId="77777777" w:rsidTr="001710A5">
        <w:trPr>
          <w:trHeight w:val="285"/>
        </w:trPr>
        <w:tc>
          <w:tcPr>
            <w:tcW w:w="1131" w:type="dxa"/>
            <w:shd w:val="clear" w:color="auto" w:fill="FBE4D5"/>
            <w:noWrap/>
            <w:hideMark/>
          </w:tcPr>
          <w:p w14:paraId="3B6465B0"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59DE635"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5954DDA"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2BD892CB"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2E842D1F"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1FC3BAA8"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2DC81F1"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071DC4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B1BA46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E7F91E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F0D66D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702F4615" w14:textId="77777777" w:rsidR="001710A5" w:rsidRPr="001710A5" w:rsidRDefault="001710A5" w:rsidP="001710A5">
            <w:pPr>
              <w:rPr>
                <w:rFonts w:ascii="Calibri" w:eastAsia="Calibri" w:hAnsi="Calibri" w:cs="Times New Roman"/>
                <w:sz w:val="22"/>
                <w:szCs w:val="22"/>
              </w:rPr>
            </w:pPr>
          </w:p>
        </w:tc>
      </w:tr>
      <w:tr w:rsidR="001710A5" w:rsidRPr="001710A5" w14:paraId="738D979F" w14:textId="77777777" w:rsidTr="001710A5">
        <w:trPr>
          <w:trHeight w:val="285"/>
        </w:trPr>
        <w:tc>
          <w:tcPr>
            <w:tcW w:w="1131" w:type="dxa"/>
            <w:shd w:val="clear" w:color="auto" w:fill="FBE4D5"/>
            <w:noWrap/>
            <w:hideMark/>
          </w:tcPr>
          <w:p w14:paraId="06F8D64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342426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6FFA61F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2C5A42A4" w14:textId="77777777" w:rsidTr="001710A5">
        <w:trPr>
          <w:trHeight w:val="285"/>
        </w:trPr>
        <w:tc>
          <w:tcPr>
            <w:tcW w:w="1131" w:type="dxa"/>
            <w:shd w:val="clear" w:color="auto" w:fill="FBE4D5"/>
            <w:noWrap/>
            <w:hideMark/>
          </w:tcPr>
          <w:p w14:paraId="19FEACDE"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A3A8F1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139092B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ARAŞTIRMA, GELİŞTİRME VE YENİLİK</w:t>
            </w:r>
          </w:p>
        </w:tc>
      </w:tr>
      <w:tr w:rsidR="001710A5" w:rsidRPr="001710A5" w14:paraId="63B096F9" w14:textId="77777777" w:rsidTr="001710A5">
        <w:trPr>
          <w:trHeight w:val="285"/>
        </w:trPr>
        <w:tc>
          <w:tcPr>
            <w:tcW w:w="1131" w:type="dxa"/>
            <w:shd w:val="clear" w:color="auto" w:fill="FBE4D5"/>
            <w:noWrap/>
            <w:hideMark/>
          </w:tcPr>
          <w:p w14:paraId="1DBB4939"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34F4D9A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304F0CF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YÜKSEKÖĞRETİMDE BİLİMSEL ARAŞTIRMA VE GELİŞTİRME</w:t>
            </w:r>
          </w:p>
        </w:tc>
      </w:tr>
      <w:tr w:rsidR="001710A5" w:rsidRPr="001710A5" w14:paraId="4E0C762C" w14:textId="77777777" w:rsidTr="001710A5">
        <w:trPr>
          <w:trHeight w:val="285"/>
        </w:trPr>
        <w:tc>
          <w:tcPr>
            <w:tcW w:w="1131" w:type="dxa"/>
            <w:shd w:val="clear" w:color="auto" w:fill="FBE4D5"/>
            <w:noWrap/>
            <w:hideMark/>
          </w:tcPr>
          <w:p w14:paraId="089CC05A"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08BF3C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1413937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 kurumlarında inovasyon amaçlı bilimsel çalışmaların arttırılması</w:t>
            </w:r>
          </w:p>
        </w:tc>
      </w:tr>
      <w:tr w:rsidR="001710A5" w:rsidRPr="001710A5" w14:paraId="1741C578" w14:textId="77777777" w:rsidTr="001710A5">
        <w:trPr>
          <w:trHeight w:val="285"/>
        </w:trPr>
        <w:tc>
          <w:tcPr>
            <w:tcW w:w="1131" w:type="dxa"/>
            <w:shd w:val="clear" w:color="auto" w:fill="FBE4D5"/>
            <w:noWrap/>
            <w:hideMark/>
          </w:tcPr>
          <w:p w14:paraId="4F1E61B1"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B96B471"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3F953788"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A802622"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0143DC5E"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2369B8D9"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29E5273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71F1C4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F8D7C9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1F1A171"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DCB5E2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3DE86399" w14:textId="77777777" w:rsidR="001710A5" w:rsidRPr="001710A5" w:rsidRDefault="001710A5" w:rsidP="001710A5">
            <w:pPr>
              <w:rPr>
                <w:rFonts w:ascii="Calibri" w:eastAsia="Calibri" w:hAnsi="Calibri" w:cs="Times New Roman"/>
                <w:sz w:val="22"/>
                <w:szCs w:val="22"/>
              </w:rPr>
            </w:pPr>
          </w:p>
        </w:tc>
      </w:tr>
      <w:tr w:rsidR="001710A5" w:rsidRPr="001710A5" w14:paraId="40B70758" w14:textId="77777777" w:rsidTr="001710A5">
        <w:trPr>
          <w:trHeight w:val="285"/>
        </w:trPr>
        <w:tc>
          <w:tcPr>
            <w:tcW w:w="1131" w:type="dxa"/>
            <w:vMerge w:val="restart"/>
            <w:shd w:val="clear" w:color="auto" w:fill="FBE4D5"/>
            <w:hideMark/>
          </w:tcPr>
          <w:p w14:paraId="51413AC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4E77AD6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6043C6C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232D4D8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1C05203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0BB0EF5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1DD99F0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5E1565AF" w14:textId="77777777" w:rsidTr="001710A5">
        <w:trPr>
          <w:trHeight w:val="510"/>
        </w:trPr>
        <w:tc>
          <w:tcPr>
            <w:tcW w:w="1131" w:type="dxa"/>
            <w:vMerge/>
            <w:shd w:val="clear" w:color="auto" w:fill="FBE4D5"/>
            <w:hideMark/>
          </w:tcPr>
          <w:p w14:paraId="48A18419"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775597B5"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29A9F8C9"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78B9FE9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1268392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43654870"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1F98BE2A"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41C4240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1CA7FBE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7377F6C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5C43280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1763789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43C6E468" w14:textId="77777777" w:rsidTr="001710A5">
        <w:trPr>
          <w:trHeight w:val="765"/>
        </w:trPr>
        <w:tc>
          <w:tcPr>
            <w:tcW w:w="1131" w:type="dxa"/>
            <w:shd w:val="clear" w:color="auto" w:fill="FBE4D5"/>
            <w:hideMark/>
          </w:tcPr>
          <w:p w14:paraId="75EAD2F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4CAB8F1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Ar-ge'ye harcanan bütçenin toplam bütçeye oranı</w:t>
            </w:r>
          </w:p>
        </w:tc>
        <w:tc>
          <w:tcPr>
            <w:tcW w:w="1154" w:type="dxa"/>
            <w:shd w:val="clear" w:color="auto" w:fill="FBE4D5"/>
            <w:noWrap/>
            <w:hideMark/>
          </w:tcPr>
          <w:p w14:paraId="6C9D44E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6868A90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22884F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78216B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0,0300</w:t>
            </w:r>
          </w:p>
        </w:tc>
        <w:tc>
          <w:tcPr>
            <w:tcW w:w="1736" w:type="dxa"/>
            <w:shd w:val="clear" w:color="auto" w:fill="FBE4D5"/>
            <w:hideMark/>
          </w:tcPr>
          <w:p w14:paraId="14AEC85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0,0700</w:t>
            </w:r>
          </w:p>
        </w:tc>
        <w:tc>
          <w:tcPr>
            <w:tcW w:w="976" w:type="dxa"/>
            <w:shd w:val="clear" w:color="auto" w:fill="FBE4D5"/>
            <w:noWrap/>
            <w:hideMark/>
          </w:tcPr>
          <w:p w14:paraId="1048AB9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0,0760</w:t>
            </w:r>
          </w:p>
        </w:tc>
        <w:tc>
          <w:tcPr>
            <w:tcW w:w="976" w:type="dxa"/>
            <w:shd w:val="clear" w:color="auto" w:fill="FBE4D5"/>
            <w:noWrap/>
            <w:hideMark/>
          </w:tcPr>
          <w:p w14:paraId="4EEB8E9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0,0700</w:t>
            </w:r>
          </w:p>
        </w:tc>
        <w:tc>
          <w:tcPr>
            <w:tcW w:w="976" w:type="dxa"/>
            <w:shd w:val="clear" w:color="auto" w:fill="FBE4D5"/>
            <w:noWrap/>
            <w:hideMark/>
          </w:tcPr>
          <w:p w14:paraId="3DCAA67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0,0700</w:t>
            </w:r>
          </w:p>
        </w:tc>
        <w:tc>
          <w:tcPr>
            <w:tcW w:w="976" w:type="dxa"/>
            <w:shd w:val="clear" w:color="auto" w:fill="FBE4D5"/>
            <w:noWrap/>
            <w:hideMark/>
          </w:tcPr>
          <w:p w14:paraId="22616BD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E71EE1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0,0700</w:t>
            </w:r>
          </w:p>
        </w:tc>
      </w:tr>
      <w:tr w:rsidR="001710A5" w:rsidRPr="001710A5" w14:paraId="408BCFBA" w14:textId="77777777" w:rsidTr="001710A5">
        <w:trPr>
          <w:trHeight w:val="660"/>
        </w:trPr>
        <w:tc>
          <w:tcPr>
            <w:tcW w:w="1131" w:type="dxa"/>
            <w:shd w:val="clear" w:color="auto" w:fill="FBE4D5"/>
            <w:hideMark/>
          </w:tcPr>
          <w:p w14:paraId="403548A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5308" w:type="dxa"/>
            <w:shd w:val="clear" w:color="auto" w:fill="FBE4D5"/>
            <w:hideMark/>
          </w:tcPr>
          <w:p w14:paraId="573093C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Ar-ge sonucu ortaya çıkan ürünlere ilişkin alınan patent sayısı</w:t>
            </w:r>
          </w:p>
        </w:tc>
        <w:tc>
          <w:tcPr>
            <w:tcW w:w="1154" w:type="dxa"/>
            <w:shd w:val="clear" w:color="auto" w:fill="FBE4D5"/>
            <w:noWrap/>
            <w:hideMark/>
          </w:tcPr>
          <w:p w14:paraId="7DA1BE6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4111C34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17DDA4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42CB5C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w:t>
            </w:r>
          </w:p>
        </w:tc>
        <w:tc>
          <w:tcPr>
            <w:tcW w:w="1736" w:type="dxa"/>
            <w:shd w:val="clear" w:color="auto" w:fill="FBE4D5"/>
            <w:hideMark/>
          </w:tcPr>
          <w:p w14:paraId="3247870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w:t>
            </w:r>
          </w:p>
        </w:tc>
        <w:tc>
          <w:tcPr>
            <w:tcW w:w="976" w:type="dxa"/>
            <w:shd w:val="clear" w:color="auto" w:fill="FBE4D5"/>
            <w:noWrap/>
            <w:hideMark/>
          </w:tcPr>
          <w:p w14:paraId="7D135C7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w:t>
            </w:r>
          </w:p>
        </w:tc>
        <w:tc>
          <w:tcPr>
            <w:tcW w:w="976" w:type="dxa"/>
            <w:shd w:val="clear" w:color="auto" w:fill="FBE4D5"/>
            <w:noWrap/>
            <w:hideMark/>
          </w:tcPr>
          <w:p w14:paraId="6AD06F3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948882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w:t>
            </w:r>
          </w:p>
        </w:tc>
        <w:tc>
          <w:tcPr>
            <w:tcW w:w="976" w:type="dxa"/>
            <w:shd w:val="clear" w:color="auto" w:fill="FBE4D5"/>
            <w:noWrap/>
            <w:hideMark/>
          </w:tcPr>
          <w:p w14:paraId="4E9BDF9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4CDC754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r>
      <w:tr w:rsidR="001710A5" w:rsidRPr="001710A5" w14:paraId="09757DDE" w14:textId="77777777" w:rsidTr="001710A5">
        <w:trPr>
          <w:trHeight w:val="645"/>
        </w:trPr>
        <w:tc>
          <w:tcPr>
            <w:tcW w:w="1131" w:type="dxa"/>
            <w:shd w:val="clear" w:color="auto" w:fill="FBE4D5"/>
            <w:hideMark/>
          </w:tcPr>
          <w:p w14:paraId="4EACEF7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3</w:t>
            </w:r>
          </w:p>
        </w:tc>
        <w:tc>
          <w:tcPr>
            <w:tcW w:w="5308" w:type="dxa"/>
            <w:shd w:val="clear" w:color="auto" w:fill="FBE4D5"/>
            <w:hideMark/>
          </w:tcPr>
          <w:p w14:paraId="5B6C248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Ar-ge sonucu ticarileştirilen ürün sayısı</w:t>
            </w:r>
          </w:p>
        </w:tc>
        <w:tc>
          <w:tcPr>
            <w:tcW w:w="1154" w:type="dxa"/>
            <w:shd w:val="clear" w:color="auto" w:fill="FBE4D5"/>
            <w:noWrap/>
            <w:hideMark/>
          </w:tcPr>
          <w:p w14:paraId="5EC1A5D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4603B9F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8020D8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1CEA56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1736" w:type="dxa"/>
            <w:shd w:val="clear" w:color="auto" w:fill="FBE4D5"/>
            <w:hideMark/>
          </w:tcPr>
          <w:p w14:paraId="0FAB34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976" w:type="dxa"/>
            <w:shd w:val="clear" w:color="auto" w:fill="FBE4D5"/>
            <w:noWrap/>
            <w:hideMark/>
          </w:tcPr>
          <w:p w14:paraId="3616AAD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EA5D82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B62DB7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A892E2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BBC7F8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05B38DB7" w14:textId="77777777" w:rsidTr="001710A5">
        <w:trPr>
          <w:trHeight w:val="660"/>
        </w:trPr>
        <w:tc>
          <w:tcPr>
            <w:tcW w:w="1131" w:type="dxa"/>
            <w:shd w:val="clear" w:color="auto" w:fill="FBE4D5"/>
            <w:hideMark/>
          </w:tcPr>
          <w:p w14:paraId="7B6A720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w:t>
            </w:r>
          </w:p>
        </w:tc>
        <w:tc>
          <w:tcPr>
            <w:tcW w:w="5308" w:type="dxa"/>
            <w:shd w:val="clear" w:color="auto" w:fill="FBE4D5"/>
            <w:hideMark/>
          </w:tcPr>
          <w:p w14:paraId="3DA67D1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Araştırma merkezleri gelir miktarı</w:t>
            </w:r>
          </w:p>
        </w:tc>
        <w:tc>
          <w:tcPr>
            <w:tcW w:w="1154" w:type="dxa"/>
            <w:shd w:val="clear" w:color="auto" w:fill="FBE4D5"/>
            <w:noWrap/>
            <w:hideMark/>
          </w:tcPr>
          <w:p w14:paraId="3718EA4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TL</w:t>
            </w:r>
          </w:p>
        </w:tc>
        <w:tc>
          <w:tcPr>
            <w:tcW w:w="586" w:type="dxa"/>
            <w:shd w:val="clear" w:color="auto" w:fill="FBE4D5"/>
            <w:noWrap/>
            <w:hideMark/>
          </w:tcPr>
          <w:p w14:paraId="51E0EF0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D3F9B3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4C32707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4612274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60.000</w:t>
            </w:r>
          </w:p>
        </w:tc>
        <w:tc>
          <w:tcPr>
            <w:tcW w:w="976" w:type="dxa"/>
            <w:shd w:val="clear" w:color="auto" w:fill="FBE4D5"/>
            <w:noWrap/>
            <w:hideMark/>
          </w:tcPr>
          <w:p w14:paraId="4179ADA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26.457</w:t>
            </w:r>
          </w:p>
        </w:tc>
        <w:tc>
          <w:tcPr>
            <w:tcW w:w="976" w:type="dxa"/>
            <w:shd w:val="clear" w:color="auto" w:fill="FBE4D5"/>
            <w:noWrap/>
            <w:hideMark/>
          </w:tcPr>
          <w:p w14:paraId="7407B7D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49.731</w:t>
            </w:r>
          </w:p>
        </w:tc>
        <w:tc>
          <w:tcPr>
            <w:tcW w:w="976" w:type="dxa"/>
            <w:shd w:val="clear" w:color="auto" w:fill="FBE4D5"/>
            <w:noWrap/>
            <w:hideMark/>
          </w:tcPr>
          <w:p w14:paraId="672544B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26.084</w:t>
            </w:r>
          </w:p>
        </w:tc>
        <w:tc>
          <w:tcPr>
            <w:tcW w:w="976" w:type="dxa"/>
            <w:shd w:val="clear" w:color="auto" w:fill="FBE4D5"/>
            <w:noWrap/>
            <w:hideMark/>
          </w:tcPr>
          <w:p w14:paraId="1BCB145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8D886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102.272</w:t>
            </w:r>
          </w:p>
        </w:tc>
      </w:tr>
      <w:tr w:rsidR="001710A5" w:rsidRPr="001710A5" w14:paraId="3C9030CB" w14:textId="77777777" w:rsidTr="001710A5">
        <w:trPr>
          <w:trHeight w:val="810"/>
        </w:trPr>
        <w:tc>
          <w:tcPr>
            <w:tcW w:w="1131" w:type="dxa"/>
            <w:shd w:val="clear" w:color="auto" w:fill="FBE4D5"/>
            <w:hideMark/>
          </w:tcPr>
          <w:p w14:paraId="54506A6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5308" w:type="dxa"/>
            <w:shd w:val="clear" w:color="auto" w:fill="FBE4D5"/>
            <w:hideMark/>
          </w:tcPr>
          <w:p w14:paraId="2C0F428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Araştırma merkezlerinin sanayi ile yaptığı proje sayısı</w:t>
            </w:r>
          </w:p>
        </w:tc>
        <w:tc>
          <w:tcPr>
            <w:tcW w:w="1154" w:type="dxa"/>
            <w:shd w:val="clear" w:color="auto" w:fill="FBE4D5"/>
            <w:noWrap/>
            <w:hideMark/>
          </w:tcPr>
          <w:p w14:paraId="6078A6C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FA25FA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33B86B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7DAB210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1736" w:type="dxa"/>
            <w:shd w:val="clear" w:color="auto" w:fill="FBE4D5"/>
            <w:hideMark/>
          </w:tcPr>
          <w:p w14:paraId="291EAC2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976" w:type="dxa"/>
            <w:shd w:val="clear" w:color="auto" w:fill="FBE4D5"/>
            <w:noWrap/>
            <w:hideMark/>
          </w:tcPr>
          <w:p w14:paraId="18BF77B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w:t>
            </w:r>
          </w:p>
        </w:tc>
        <w:tc>
          <w:tcPr>
            <w:tcW w:w="976" w:type="dxa"/>
            <w:shd w:val="clear" w:color="auto" w:fill="FBE4D5"/>
            <w:noWrap/>
            <w:hideMark/>
          </w:tcPr>
          <w:p w14:paraId="0461552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250C2AD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ED4F92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B677F6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r>
      <w:tr w:rsidR="001710A5" w:rsidRPr="001710A5" w14:paraId="1214F780" w14:textId="77777777" w:rsidTr="001710A5">
        <w:trPr>
          <w:trHeight w:val="630"/>
        </w:trPr>
        <w:tc>
          <w:tcPr>
            <w:tcW w:w="1131" w:type="dxa"/>
            <w:shd w:val="clear" w:color="auto" w:fill="FBE4D5"/>
            <w:hideMark/>
          </w:tcPr>
          <w:p w14:paraId="02ACBE6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5308" w:type="dxa"/>
            <w:shd w:val="clear" w:color="auto" w:fill="FBE4D5"/>
            <w:hideMark/>
          </w:tcPr>
          <w:p w14:paraId="38123DE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BAP kapsamında desteklenen araştırma projeleri sayısı</w:t>
            </w:r>
          </w:p>
        </w:tc>
        <w:tc>
          <w:tcPr>
            <w:tcW w:w="1154" w:type="dxa"/>
            <w:shd w:val="clear" w:color="auto" w:fill="FBE4D5"/>
            <w:noWrap/>
            <w:hideMark/>
          </w:tcPr>
          <w:p w14:paraId="2EDDACC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939067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BB9A5F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4C220C4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140</w:t>
            </w:r>
          </w:p>
        </w:tc>
        <w:tc>
          <w:tcPr>
            <w:tcW w:w="1736" w:type="dxa"/>
            <w:shd w:val="clear" w:color="auto" w:fill="FBE4D5"/>
            <w:hideMark/>
          </w:tcPr>
          <w:p w14:paraId="513D647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83</w:t>
            </w:r>
          </w:p>
        </w:tc>
        <w:tc>
          <w:tcPr>
            <w:tcW w:w="976" w:type="dxa"/>
            <w:shd w:val="clear" w:color="auto" w:fill="FBE4D5"/>
            <w:noWrap/>
            <w:hideMark/>
          </w:tcPr>
          <w:p w14:paraId="3B4337C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83</w:t>
            </w:r>
          </w:p>
        </w:tc>
        <w:tc>
          <w:tcPr>
            <w:tcW w:w="976" w:type="dxa"/>
            <w:shd w:val="clear" w:color="auto" w:fill="FBE4D5"/>
            <w:noWrap/>
            <w:hideMark/>
          </w:tcPr>
          <w:p w14:paraId="1CC01A1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0B50EA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83</w:t>
            </w:r>
          </w:p>
        </w:tc>
        <w:tc>
          <w:tcPr>
            <w:tcW w:w="976" w:type="dxa"/>
            <w:shd w:val="clear" w:color="auto" w:fill="FBE4D5"/>
            <w:noWrap/>
            <w:hideMark/>
          </w:tcPr>
          <w:p w14:paraId="0CFF64D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CCCA64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83</w:t>
            </w:r>
          </w:p>
        </w:tc>
      </w:tr>
      <w:tr w:rsidR="001710A5" w:rsidRPr="001710A5" w14:paraId="1A2EEE7C" w14:textId="77777777" w:rsidTr="001710A5">
        <w:trPr>
          <w:trHeight w:val="690"/>
        </w:trPr>
        <w:tc>
          <w:tcPr>
            <w:tcW w:w="1131" w:type="dxa"/>
            <w:shd w:val="clear" w:color="auto" w:fill="FBE4D5"/>
            <w:hideMark/>
          </w:tcPr>
          <w:p w14:paraId="496791F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w:t>
            </w:r>
          </w:p>
        </w:tc>
        <w:tc>
          <w:tcPr>
            <w:tcW w:w="5308" w:type="dxa"/>
            <w:shd w:val="clear" w:color="auto" w:fill="FBE4D5"/>
            <w:hideMark/>
          </w:tcPr>
          <w:p w14:paraId="2557678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Öğretim elemanı başına düşen ar-ge proje sayısı</w:t>
            </w:r>
          </w:p>
        </w:tc>
        <w:tc>
          <w:tcPr>
            <w:tcW w:w="1154" w:type="dxa"/>
            <w:shd w:val="clear" w:color="auto" w:fill="FBE4D5"/>
            <w:noWrap/>
            <w:hideMark/>
          </w:tcPr>
          <w:p w14:paraId="252A913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D128E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BF8618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2C3753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0,7500</w:t>
            </w:r>
          </w:p>
        </w:tc>
        <w:tc>
          <w:tcPr>
            <w:tcW w:w="1736" w:type="dxa"/>
            <w:shd w:val="clear" w:color="auto" w:fill="FBE4D5"/>
            <w:hideMark/>
          </w:tcPr>
          <w:p w14:paraId="1F74260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0,7200</w:t>
            </w:r>
          </w:p>
        </w:tc>
        <w:tc>
          <w:tcPr>
            <w:tcW w:w="976" w:type="dxa"/>
            <w:shd w:val="clear" w:color="auto" w:fill="FBE4D5"/>
            <w:noWrap/>
            <w:hideMark/>
          </w:tcPr>
          <w:p w14:paraId="45E3C81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0,7400</w:t>
            </w:r>
          </w:p>
        </w:tc>
        <w:tc>
          <w:tcPr>
            <w:tcW w:w="976" w:type="dxa"/>
            <w:shd w:val="clear" w:color="auto" w:fill="FBE4D5"/>
            <w:noWrap/>
            <w:hideMark/>
          </w:tcPr>
          <w:p w14:paraId="4E7FFA4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0,7400</w:t>
            </w:r>
          </w:p>
        </w:tc>
        <w:tc>
          <w:tcPr>
            <w:tcW w:w="976" w:type="dxa"/>
            <w:shd w:val="clear" w:color="auto" w:fill="FBE4D5"/>
            <w:noWrap/>
            <w:hideMark/>
          </w:tcPr>
          <w:p w14:paraId="1EB0C9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0,7400</w:t>
            </w:r>
          </w:p>
        </w:tc>
        <w:tc>
          <w:tcPr>
            <w:tcW w:w="976" w:type="dxa"/>
            <w:shd w:val="clear" w:color="auto" w:fill="FBE4D5"/>
            <w:noWrap/>
            <w:hideMark/>
          </w:tcPr>
          <w:p w14:paraId="7F29B34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DCF70F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0,7400</w:t>
            </w:r>
          </w:p>
        </w:tc>
      </w:tr>
      <w:tr w:rsidR="001710A5" w:rsidRPr="001710A5" w14:paraId="3EE1C79A" w14:textId="77777777" w:rsidTr="001710A5">
        <w:trPr>
          <w:trHeight w:val="540"/>
        </w:trPr>
        <w:tc>
          <w:tcPr>
            <w:tcW w:w="1131" w:type="dxa"/>
            <w:shd w:val="clear" w:color="auto" w:fill="FBE4D5"/>
            <w:hideMark/>
          </w:tcPr>
          <w:p w14:paraId="157FCAA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w:t>
            </w:r>
          </w:p>
        </w:tc>
        <w:tc>
          <w:tcPr>
            <w:tcW w:w="5308" w:type="dxa"/>
            <w:shd w:val="clear" w:color="auto" w:fill="FBE4D5"/>
            <w:hideMark/>
          </w:tcPr>
          <w:p w14:paraId="628E976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Patent, faydalı model ve endüstriyel tasarım başvuru sayısı</w:t>
            </w:r>
          </w:p>
        </w:tc>
        <w:tc>
          <w:tcPr>
            <w:tcW w:w="1154" w:type="dxa"/>
            <w:shd w:val="clear" w:color="auto" w:fill="FBE4D5"/>
            <w:noWrap/>
            <w:hideMark/>
          </w:tcPr>
          <w:p w14:paraId="135314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541651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8CF0DD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6A5415F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c>
          <w:tcPr>
            <w:tcW w:w="1736" w:type="dxa"/>
            <w:shd w:val="clear" w:color="auto" w:fill="FBE4D5"/>
            <w:hideMark/>
          </w:tcPr>
          <w:p w14:paraId="36DBFC3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18</w:t>
            </w:r>
          </w:p>
        </w:tc>
        <w:tc>
          <w:tcPr>
            <w:tcW w:w="976" w:type="dxa"/>
            <w:shd w:val="clear" w:color="auto" w:fill="FBE4D5"/>
            <w:noWrap/>
            <w:hideMark/>
          </w:tcPr>
          <w:p w14:paraId="3067FFD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w:t>
            </w:r>
          </w:p>
        </w:tc>
        <w:tc>
          <w:tcPr>
            <w:tcW w:w="976" w:type="dxa"/>
            <w:shd w:val="clear" w:color="auto" w:fill="FBE4D5"/>
            <w:noWrap/>
            <w:hideMark/>
          </w:tcPr>
          <w:p w14:paraId="20CE622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13</w:t>
            </w:r>
          </w:p>
        </w:tc>
        <w:tc>
          <w:tcPr>
            <w:tcW w:w="976" w:type="dxa"/>
            <w:shd w:val="clear" w:color="auto" w:fill="FBE4D5"/>
            <w:noWrap/>
            <w:hideMark/>
          </w:tcPr>
          <w:p w14:paraId="2898287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w:t>
            </w:r>
          </w:p>
        </w:tc>
        <w:tc>
          <w:tcPr>
            <w:tcW w:w="976" w:type="dxa"/>
            <w:shd w:val="clear" w:color="auto" w:fill="FBE4D5"/>
            <w:noWrap/>
            <w:hideMark/>
          </w:tcPr>
          <w:p w14:paraId="705637B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6A3A44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20</w:t>
            </w:r>
          </w:p>
        </w:tc>
      </w:tr>
      <w:tr w:rsidR="001710A5" w:rsidRPr="001710A5" w14:paraId="64520DA6" w14:textId="77777777" w:rsidTr="001710A5">
        <w:trPr>
          <w:trHeight w:val="645"/>
        </w:trPr>
        <w:tc>
          <w:tcPr>
            <w:tcW w:w="1131" w:type="dxa"/>
            <w:shd w:val="clear" w:color="auto" w:fill="FBE4D5"/>
            <w:hideMark/>
          </w:tcPr>
          <w:p w14:paraId="76B3454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c>
          <w:tcPr>
            <w:tcW w:w="5308" w:type="dxa"/>
            <w:shd w:val="clear" w:color="auto" w:fill="FBE4D5"/>
            <w:hideMark/>
          </w:tcPr>
          <w:p w14:paraId="5676531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Ulusal ve uluslararası kuruluşlar tarafından desteklenen ar-ge projesi sayısı</w:t>
            </w:r>
          </w:p>
        </w:tc>
        <w:tc>
          <w:tcPr>
            <w:tcW w:w="1154" w:type="dxa"/>
            <w:shd w:val="clear" w:color="auto" w:fill="FBE4D5"/>
            <w:noWrap/>
            <w:hideMark/>
          </w:tcPr>
          <w:p w14:paraId="145E9B8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C80914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B51724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E9B18A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115</w:t>
            </w:r>
          </w:p>
        </w:tc>
        <w:tc>
          <w:tcPr>
            <w:tcW w:w="1736" w:type="dxa"/>
            <w:shd w:val="clear" w:color="auto" w:fill="FBE4D5"/>
            <w:hideMark/>
          </w:tcPr>
          <w:p w14:paraId="5F0E150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110</w:t>
            </w:r>
          </w:p>
        </w:tc>
        <w:tc>
          <w:tcPr>
            <w:tcW w:w="976" w:type="dxa"/>
            <w:shd w:val="clear" w:color="auto" w:fill="FBE4D5"/>
            <w:noWrap/>
            <w:hideMark/>
          </w:tcPr>
          <w:p w14:paraId="3A49EDF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105</w:t>
            </w:r>
          </w:p>
        </w:tc>
        <w:tc>
          <w:tcPr>
            <w:tcW w:w="976" w:type="dxa"/>
            <w:shd w:val="clear" w:color="auto" w:fill="FBE4D5"/>
            <w:noWrap/>
            <w:hideMark/>
          </w:tcPr>
          <w:p w14:paraId="413ABB3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99</w:t>
            </w:r>
          </w:p>
        </w:tc>
        <w:tc>
          <w:tcPr>
            <w:tcW w:w="976" w:type="dxa"/>
            <w:shd w:val="clear" w:color="auto" w:fill="FBE4D5"/>
            <w:noWrap/>
            <w:hideMark/>
          </w:tcPr>
          <w:p w14:paraId="052D772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93</w:t>
            </w:r>
          </w:p>
        </w:tc>
        <w:tc>
          <w:tcPr>
            <w:tcW w:w="976" w:type="dxa"/>
            <w:shd w:val="clear" w:color="auto" w:fill="FBE4D5"/>
            <w:noWrap/>
            <w:hideMark/>
          </w:tcPr>
          <w:p w14:paraId="3C40561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B33FBD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93</w:t>
            </w:r>
          </w:p>
        </w:tc>
      </w:tr>
      <w:tr w:rsidR="001710A5" w:rsidRPr="001710A5" w14:paraId="1BE87908" w14:textId="77777777" w:rsidTr="001710A5">
        <w:trPr>
          <w:trHeight w:val="690"/>
        </w:trPr>
        <w:tc>
          <w:tcPr>
            <w:tcW w:w="1131" w:type="dxa"/>
            <w:shd w:val="clear" w:color="auto" w:fill="FBE4D5"/>
            <w:hideMark/>
          </w:tcPr>
          <w:p w14:paraId="3AE2744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w:t>
            </w:r>
          </w:p>
        </w:tc>
        <w:tc>
          <w:tcPr>
            <w:tcW w:w="5308" w:type="dxa"/>
            <w:shd w:val="clear" w:color="auto" w:fill="FBE4D5"/>
            <w:hideMark/>
          </w:tcPr>
          <w:p w14:paraId="1C93422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Uluslararası endekslerde yer alan bilimsel yayın sayısı</w:t>
            </w:r>
          </w:p>
        </w:tc>
        <w:tc>
          <w:tcPr>
            <w:tcW w:w="1154" w:type="dxa"/>
            <w:shd w:val="clear" w:color="auto" w:fill="FBE4D5"/>
            <w:noWrap/>
            <w:hideMark/>
          </w:tcPr>
          <w:p w14:paraId="585E7A4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3B86165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2214D17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3B3A5D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430</w:t>
            </w:r>
          </w:p>
        </w:tc>
        <w:tc>
          <w:tcPr>
            <w:tcW w:w="1736" w:type="dxa"/>
            <w:shd w:val="clear" w:color="auto" w:fill="FBE4D5"/>
            <w:hideMark/>
          </w:tcPr>
          <w:p w14:paraId="6DEE992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176</w:t>
            </w:r>
          </w:p>
        </w:tc>
        <w:tc>
          <w:tcPr>
            <w:tcW w:w="976" w:type="dxa"/>
            <w:shd w:val="clear" w:color="auto" w:fill="FBE4D5"/>
            <w:noWrap/>
            <w:hideMark/>
          </w:tcPr>
          <w:p w14:paraId="75772C4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176</w:t>
            </w:r>
          </w:p>
        </w:tc>
        <w:tc>
          <w:tcPr>
            <w:tcW w:w="976" w:type="dxa"/>
            <w:shd w:val="clear" w:color="auto" w:fill="FBE4D5"/>
            <w:noWrap/>
            <w:hideMark/>
          </w:tcPr>
          <w:p w14:paraId="77EADDB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89</w:t>
            </w:r>
          </w:p>
        </w:tc>
        <w:tc>
          <w:tcPr>
            <w:tcW w:w="976" w:type="dxa"/>
            <w:shd w:val="clear" w:color="auto" w:fill="FBE4D5"/>
            <w:noWrap/>
            <w:hideMark/>
          </w:tcPr>
          <w:p w14:paraId="084960D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81</w:t>
            </w:r>
          </w:p>
        </w:tc>
        <w:tc>
          <w:tcPr>
            <w:tcW w:w="976" w:type="dxa"/>
            <w:shd w:val="clear" w:color="auto" w:fill="FBE4D5"/>
            <w:noWrap/>
            <w:hideMark/>
          </w:tcPr>
          <w:p w14:paraId="021424F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9DA046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346</w:t>
            </w:r>
          </w:p>
        </w:tc>
      </w:tr>
      <w:tr w:rsidR="001710A5" w:rsidRPr="001710A5" w14:paraId="0542046A" w14:textId="77777777" w:rsidTr="001710A5">
        <w:trPr>
          <w:trHeight w:val="285"/>
        </w:trPr>
        <w:tc>
          <w:tcPr>
            <w:tcW w:w="1131" w:type="dxa"/>
            <w:shd w:val="clear" w:color="auto" w:fill="FBE4D5"/>
            <w:noWrap/>
            <w:hideMark/>
          </w:tcPr>
          <w:p w14:paraId="4077F190"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547AE9FE"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A6F9676"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75EBD088"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72ABDCED"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647631D"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BB2227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BE1A57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A94DB4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BAE37D3"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5A05021"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722EB77C" w14:textId="77777777" w:rsidR="001710A5" w:rsidRPr="001710A5" w:rsidRDefault="001710A5" w:rsidP="001710A5">
            <w:pPr>
              <w:rPr>
                <w:rFonts w:ascii="Calibri" w:eastAsia="Calibri" w:hAnsi="Calibri" w:cs="Times New Roman"/>
                <w:sz w:val="22"/>
                <w:szCs w:val="22"/>
              </w:rPr>
            </w:pPr>
          </w:p>
        </w:tc>
      </w:tr>
      <w:tr w:rsidR="001710A5" w:rsidRPr="001710A5" w14:paraId="5461CE24" w14:textId="77777777" w:rsidTr="001710A5">
        <w:trPr>
          <w:trHeight w:val="285"/>
        </w:trPr>
        <w:tc>
          <w:tcPr>
            <w:tcW w:w="1131" w:type="dxa"/>
            <w:shd w:val="clear" w:color="auto" w:fill="FBE4D5"/>
            <w:noWrap/>
            <w:hideMark/>
          </w:tcPr>
          <w:p w14:paraId="50B00D6E"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D001446"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571676B4"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3D4B6DA"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2778C67"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1F524900"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2C748F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246D58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27AF69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253929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B2B957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4212555E" w14:textId="77777777" w:rsidR="001710A5" w:rsidRPr="001710A5" w:rsidRDefault="001710A5" w:rsidP="001710A5">
            <w:pPr>
              <w:rPr>
                <w:rFonts w:ascii="Calibri" w:eastAsia="Calibri" w:hAnsi="Calibri" w:cs="Times New Roman"/>
                <w:sz w:val="22"/>
                <w:szCs w:val="22"/>
              </w:rPr>
            </w:pPr>
          </w:p>
        </w:tc>
      </w:tr>
      <w:tr w:rsidR="001710A5" w:rsidRPr="001710A5" w14:paraId="068F10D7" w14:textId="77777777" w:rsidTr="001710A5">
        <w:trPr>
          <w:trHeight w:val="3660"/>
        </w:trPr>
        <w:tc>
          <w:tcPr>
            <w:tcW w:w="6439" w:type="dxa"/>
            <w:gridSpan w:val="2"/>
            <w:vMerge w:val="restart"/>
            <w:shd w:val="clear" w:color="auto" w:fill="FBE4D5"/>
            <w:hideMark/>
          </w:tcPr>
          <w:p w14:paraId="472E107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Değerlendirme</w:t>
            </w:r>
          </w:p>
        </w:tc>
        <w:tc>
          <w:tcPr>
            <w:tcW w:w="11361" w:type="dxa"/>
            <w:gridSpan w:val="10"/>
            <w:shd w:val="clear" w:color="auto" w:fill="FBE4D5"/>
            <w:hideMark/>
          </w:tcPr>
          <w:p w14:paraId="4D3BB4A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1710A5">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1710A5">
              <w:rPr>
                <w:rFonts w:ascii="Calibri" w:eastAsia="Calibri" w:hAnsi="Calibri" w:cs="Times New Roman"/>
                <w:sz w:val="22"/>
                <w:szCs w:val="22"/>
              </w:rPr>
              <w:br/>
              <w:t>görevlendirilen İYTE-FSHM Değerlendirme ve Destekleme Kurulu çalışmalarına başlamıştır. Bu kapsamda, 1.Dönem için 1 adet Ar-ge sonucu ortaya çıkan ürünlere ilişkin alınan patent sayısı bulunmaktadır.</w:t>
            </w:r>
            <w:r w:rsidRPr="001710A5">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1710A5">
              <w:rPr>
                <w:rFonts w:ascii="Calibri" w:eastAsia="Calibri" w:hAnsi="Calibri" w:cs="Times New Roman"/>
                <w:sz w:val="22"/>
                <w:szCs w:val="22"/>
              </w:rPr>
              <w:br/>
              <w:t>Enstitümüz 1. dönem itibarıyla; araştırmacılarımızın ve akademisyenlerimizin 83 adet Bilimsel Araştırma Projesini desteklemiştir. Öğretim üyesi başına düşen araşırma projesi sayısı %74 olarak gerçekleşmiştir.</w:t>
            </w:r>
            <w:r w:rsidRPr="001710A5">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1710A5" w:rsidRPr="001710A5" w14:paraId="4D8A7B15" w14:textId="77777777" w:rsidTr="001710A5">
        <w:trPr>
          <w:trHeight w:val="3315"/>
        </w:trPr>
        <w:tc>
          <w:tcPr>
            <w:tcW w:w="6439" w:type="dxa"/>
            <w:gridSpan w:val="2"/>
            <w:vMerge/>
            <w:shd w:val="clear" w:color="auto" w:fill="FBE4D5"/>
            <w:hideMark/>
          </w:tcPr>
          <w:p w14:paraId="3985C03A"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5B2C4CC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1710A5">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1710A5">
              <w:rPr>
                <w:rFonts w:ascii="Calibri" w:eastAsia="Calibri" w:hAnsi="Calibri" w:cs="Times New Roman"/>
                <w:sz w:val="22"/>
                <w:szCs w:val="22"/>
              </w:rPr>
              <w:br/>
              <w:t>görevlendirilen İYTE-FSHM Değerlendirme ve Destekleme Kurulu çalışmalarına başlamıştır.</w:t>
            </w:r>
            <w:r w:rsidRPr="001710A5">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1710A5">
              <w:rPr>
                <w:rFonts w:ascii="Calibri" w:eastAsia="Calibri" w:hAnsi="Calibri" w:cs="Times New Roman"/>
                <w:sz w:val="22"/>
                <w:szCs w:val="22"/>
              </w:rPr>
              <w:br/>
              <w:t>Enstitümüz 2. dönem itibarıyla; araştırmacılarımızın ve akademisyenlerimizin 83 adet Bilimsel Araştırma Projesini desteklemiştir. Öğretim üyesi başına düşen araşırma projesi sayısı %74 olarak gerçekleşmiştir.</w:t>
            </w:r>
            <w:r w:rsidRPr="001710A5">
              <w:rPr>
                <w:rFonts w:ascii="Calibri" w:eastAsia="Calibri" w:hAnsi="Calibri" w:cs="Times New Roman"/>
                <w:sz w:val="22"/>
                <w:szCs w:val="22"/>
              </w:rPr>
              <w:br/>
            </w:r>
            <w:r w:rsidRPr="001710A5">
              <w:rPr>
                <w:rFonts w:ascii="Calibri" w:eastAsia="Calibri" w:hAnsi="Calibri" w:cs="Times New Roman"/>
                <w:sz w:val="22"/>
                <w:szCs w:val="22"/>
              </w:rPr>
              <w:lastRenderedPageBreak/>
              <w:t>4 adet patent, faydalı model ve endüstriyel tasarım başvurusu olmuştur. 105 adet Ulusal ve uluslararası kuruluşlar tarafından desteklenen ar-ge projesi bulunmaktadır. 176 adet Uluslararası endekslerde yer alan bilimsel yayınımız vardır.</w:t>
            </w:r>
          </w:p>
        </w:tc>
      </w:tr>
      <w:tr w:rsidR="001710A5" w:rsidRPr="001710A5" w14:paraId="30F63E26" w14:textId="77777777" w:rsidTr="001710A5">
        <w:trPr>
          <w:trHeight w:val="3555"/>
        </w:trPr>
        <w:tc>
          <w:tcPr>
            <w:tcW w:w="6439" w:type="dxa"/>
            <w:gridSpan w:val="2"/>
            <w:vMerge/>
            <w:shd w:val="clear" w:color="auto" w:fill="FBE4D5"/>
            <w:hideMark/>
          </w:tcPr>
          <w:p w14:paraId="54A0BA15"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350F8F3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1710A5">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1710A5">
              <w:rPr>
                <w:rFonts w:ascii="Calibri" w:eastAsia="Calibri" w:hAnsi="Calibri" w:cs="Times New Roman"/>
                <w:sz w:val="22"/>
                <w:szCs w:val="22"/>
              </w:rPr>
              <w:br/>
              <w:t>görevlendirilen İYTE-FSHM Değerlendirme ve Destekleme Kurulu çalışmalarına başlamıştır. Bu kapsamda, 3.Dönem için 1 adet Ar-ge sonucu ortaya çıkan ürünlere ilişkin alınan patent sayısı bulunmaktadır.</w:t>
            </w:r>
            <w:r w:rsidRPr="001710A5">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1710A5">
              <w:rPr>
                <w:rFonts w:ascii="Calibri" w:eastAsia="Calibri" w:hAnsi="Calibri" w:cs="Times New Roman"/>
                <w:sz w:val="22"/>
                <w:szCs w:val="22"/>
              </w:rPr>
              <w:br/>
              <w:t>Enstitümüz 3. dönem itibarıyla; araştırmacılarımızın ve akademisyenlerimizin 83 adet Bilimsel Araştırma Projesini desteklemiştir. Öğretim üyesi başına düşen araşırma projesi sayısı %74 olarak gerçekleşmiştir.</w:t>
            </w:r>
            <w:r w:rsidRPr="001710A5">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1710A5" w:rsidRPr="001710A5" w14:paraId="19B81CC0" w14:textId="77777777" w:rsidTr="001710A5">
        <w:trPr>
          <w:trHeight w:val="375"/>
        </w:trPr>
        <w:tc>
          <w:tcPr>
            <w:tcW w:w="6439" w:type="dxa"/>
            <w:gridSpan w:val="2"/>
            <w:vMerge/>
            <w:shd w:val="clear" w:color="auto" w:fill="FBE4D5"/>
            <w:hideMark/>
          </w:tcPr>
          <w:p w14:paraId="71BAF35F"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2C176CD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r w:rsidR="001710A5" w:rsidRPr="001710A5" w14:paraId="6A44C25C" w14:textId="77777777" w:rsidTr="001710A5">
        <w:trPr>
          <w:trHeight w:val="285"/>
        </w:trPr>
        <w:tc>
          <w:tcPr>
            <w:tcW w:w="1131" w:type="dxa"/>
            <w:shd w:val="clear" w:color="auto" w:fill="FBE4D5"/>
            <w:noWrap/>
            <w:hideMark/>
          </w:tcPr>
          <w:p w14:paraId="4733A9A5"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4000C1D"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30DD80F7"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3CA941B2"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444A2BD2"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6C7FEF2D"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0307940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4C67BA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D8193F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F16A90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3601949"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08B6DCE4" w14:textId="77777777" w:rsidR="001710A5" w:rsidRPr="001710A5" w:rsidRDefault="001710A5" w:rsidP="001710A5">
            <w:pPr>
              <w:rPr>
                <w:rFonts w:ascii="Calibri" w:eastAsia="Calibri" w:hAnsi="Calibri" w:cs="Times New Roman"/>
                <w:sz w:val="22"/>
                <w:szCs w:val="22"/>
              </w:rPr>
            </w:pPr>
          </w:p>
        </w:tc>
      </w:tr>
      <w:tr w:rsidR="001710A5" w:rsidRPr="001710A5" w14:paraId="73ECEA1F" w14:textId="77777777" w:rsidTr="001710A5">
        <w:trPr>
          <w:trHeight w:val="285"/>
        </w:trPr>
        <w:tc>
          <w:tcPr>
            <w:tcW w:w="1131" w:type="dxa"/>
            <w:shd w:val="clear" w:color="auto" w:fill="FBE4D5"/>
            <w:noWrap/>
            <w:hideMark/>
          </w:tcPr>
          <w:p w14:paraId="6AE131B7"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C3D21B4"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3042E9B5"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20C8D23"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068F3D07"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024E9B2"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63261553"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70CEBD1"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5BF828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EFF211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CA5B4CC"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4C159B20" w14:textId="77777777" w:rsidR="001710A5" w:rsidRPr="001710A5" w:rsidRDefault="001710A5" w:rsidP="001710A5">
            <w:pPr>
              <w:rPr>
                <w:rFonts w:ascii="Calibri" w:eastAsia="Calibri" w:hAnsi="Calibri" w:cs="Times New Roman"/>
                <w:sz w:val="22"/>
                <w:szCs w:val="22"/>
              </w:rPr>
            </w:pPr>
          </w:p>
        </w:tc>
      </w:tr>
      <w:tr w:rsidR="001710A5" w:rsidRPr="001710A5" w14:paraId="7ACFABED" w14:textId="77777777" w:rsidTr="001710A5">
        <w:trPr>
          <w:trHeight w:val="285"/>
        </w:trPr>
        <w:tc>
          <w:tcPr>
            <w:tcW w:w="1131" w:type="dxa"/>
            <w:shd w:val="clear" w:color="auto" w:fill="FBE4D5"/>
            <w:noWrap/>
            <w:hideMark/>
          </w:tcPr>
          <w:p w14:paraId="62DE9CB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130446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03BCBDF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08A00B2B" w14:textId="77777777" w:rsidTr="001710A5">
        <w:trPr>
          <w:trHeight w:val="285"/>
        </w:trPr>
        <w:tc>
          <w:tcPr>
            <w:tcW w:w="1131" w:type="dxa"/>
            <w:shd w:val="clear" w:color="auto" w:fill="FBE4D5"/>
            <w:noWrap/>
            <w:hideMark/>
          </w:tcPr>
          <w:p w14:paraId="0C039A1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13B028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4FDDBCC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HAYAT BOYU ÖĞRENME</w:t>
            </w:r>
          </w:p>
        </w:tc>
      </w:tr>
      <w:tr w:rsidR="001710A5" w:rsidRPr="001710A5" w14:paraId="59352F47" w14:textId="77777777" w:rsidTr="001710A5">
        <w:trPr>
          <w:trHeight w:val="285"/>
        </w:trPr>
        <w:tc>
          <w:tcPr>
            <w:tcW w:w="1131" w:type="dxa"/>
            <w:shd w:val="clear" w:color="auto" w:fill="FBE4D5"/>
            <w:noWrap/>
            <w:hideMark/>
          </w:tcPr>
          <w:p w14:paraId="7ED92CA3"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6C92560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44FA810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 KURUMLARI SÜREKLİ EĞİTİM FAALİYETLERİ</w:t>
            </w:r>
          </w:p>
        </w:tc>
      </w:tr>
      <w:tr w:rsidR="001710A5" w:rsidRPr="001710A5" w14:paraId="44FFB30F" w14:textId="77777777" w:rsidTr="001710A5">
        <w:trPr>
          <w:trHeight w:val="285"/>
        </w:trPr>
        <w:tc>
          <w:tcPr>
            <w:tcW w:w="1131" w:type="dxa"/>
            <w:shd w:val="clear" w:color="auto" w:fill="FBE4D5"/>
            <w:noWrap/>
            <w:hideMark/>
          </w:tcPr>
          <w:p w14:paraId="68639E0B"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0B2F1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7BE2C07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1710A5" w:rsidRPr="001710A5" w14:paraId="1D812659" w14:textId="77777777" w:rsidTr="001710A5">
        <w:trPr>
          <w:trHeight w:val="285"/>
        </w:trPr>
        <w:tc>
          <w:tcPr>
            <w:tcW w:w="1131" w:type="dxa"/>
            <w:shd w:val="clear" w:color="auto" w:fill="FBE4D5"/>
            <w:noWrap/>
            <w:hideMark/>
          </w:tcPr>
          <w:p w14:paraId="20852815"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F5F7B1B"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7D028D9A"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65FF4222"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0C98EF7E"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62285FC8"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41EF5F8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730E97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A79DDF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0441A4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FAFEFD5"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6B90650A" w14:textId="77777777" w:rsidR="001710A5" w:rsidRPr="001710A5" w:rsidRDefault="001710A5" w:rsidP="001710A5">
            <w:pPr>
              <w:rPr>
                <w:rFonts w:ascii="Calibri" w:eastAsia="Calibri" w:hAnsi="Calibri" w:cs="Times New Roman"/>
                <w:sz w:val="22"/>
                <w:szCs w:val="22"/>
              </w:rPr>
            </w:pPr>
          </w:p>
        </w:tc>
      </w:tr>
      <w:tr w:rsidR="001710A5" w:rsidRPr="001710A5" w14:paraId="6AF3921F" w14:textId="77777777" w:rsidTr="001710A5">
        <w:trPr>
          <w:trHeight w:val="285"/>
        </w:trPr>
        <w:tc>
          <w:tcPr>
            <w:tcW w:w="1131" w:type="dxa"/>
            <w:vMerge w:val="restart"/>
            <w:shd w:val="clear" w:color="auto" w:fill="FBE4D5"/>
            <w:hideMark/>
          </w:tcPr>
          <w:p w14:paraId="7EA8E59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307CDA1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40C6ED6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2A8F8FB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6088675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6BF27AD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505F169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5E164EB3" w14:textId="77777777" w:rsidTr="001710A5">
        <w:trPr>
          <w:trHeight w:val="510"/>
        </w:trPr>
        <w:tc>
          <w:tcPr>
            <w:tcW w:w="1131" w:type="dxa"/>
            <w:vMerge/>
            <w:shd w:val="clear" w:color="auto" w:fill="FBE4D5"/>
            <w:hideMark/>
          </w:tcPr>
          <w:p w14:paraId="1D39B097"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4938581D"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11992069"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3A7D27B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6E6AAEC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0DC06483"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28DCA313"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3368CD3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5694C0F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23BBC0B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74DCDF0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58660D3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7AA3FA50" w14:textId="77777777" w:rsidTr="001710A5">
        <w:trPr>
          <w:trHeight w:val="510"/>
        </w:trPr>
        <w:tc>
          <w:tcPr>
            <w:tcW w:w="1131" w:type="dxa"/>
            <w:shd w:val="clear" w:color="auto" w:fill="FBE4D5"/>
            <w:hideMark/>
          </w:tcPr>
          <w:p w14:paraId="18D600B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64E5741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Dezavantajlı gruplara yönelik sosyal entegrasyon ve kapsayıcılığa ilişkin yapılan faaliyet sayısı</w:t>
            </w:r>
          </w:p>
        </w:tc>
        <w:tc>
          <w:tcPr>
            <w:tcW w:w="1154" w:type="dxa"/>
            <w:shd w:val="clear" w:color="auto" w:fill="FBE4D5"/>
            <w:noWrap/>
            <w:hideMark/>
          </w:tcPr>
          <w:p w14:paraId="51A2B45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9EDA40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CBB923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2E6103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1736" w:type="dxa"/>
            <w:shd w:val="clear" w:color="auto" w:fill="FBE4D5"/>
            <w:hideMark/>
          </w:tcPr>
          <w:p w14:paraId="6F09EB7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976" w:type="dxa"/>
            <w:shd w:val="clear" w:color="auto" w:fill="FBE4D5"/>
            <w:noWrap/>
            <w:hideMark/>
          </w:tcPr>
          <w:p w14:paraId="6A9A54D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DB5D9F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0478412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468869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900B17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516CB3D0" w14:textId="77777777" w:rsidTr="001710A5">
        <w:trPr>
          <w:trHeight w:val="570"/>
        </w:trPr>
        <w:tc>
          <w:tcPr>
            <w:tcW w:w="1131" w:type="dxa"/>
            <w:shd w:val="clear" w:color="auto" w:fill="FBE4D5"/>
            <w:hideMark/>
          </w:tcPr>
          <w:p w14:paraId="7FC6CD1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5308" w:type="dxa"/>
            <w:shd w:val="clear" w:color="auto" w:fill="FBE4D5"/>
            <w:hideMark/>
          </w:tcPr>
          <w:p w14:paraId="08B6D94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Eğitim programlarına başvuran kişi sayısı</w:t>
            </w:r>
          </w:p>
        </w:tc>
        <w:tc>
          <w:tcPr>
            <w:tcW w:w="1154" w:type="dxa"/>
            <w:shd w:val="clear" w:color="auto" w:fill="FBE4D5"/>
            <w:noWrap/>
            <w:hideMark/>
          </w:tcPr>
          <w:p w14:paraId="69BA3E4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28F305B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E2E85D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9D0319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150</w:t>
            </w:r>
          </w:p>
        </w:tc>
        <w:tc>
          <w:tcPr>
            <w:tcW w:w="1736" w:type="dxa"/>
            <w:shd w:val="clear" w:color="auto" w:fill="FBE4D5"/>
            <w:hideMark/>
          </w:tcPr>
          <w:p w14:paraId="330C1E9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150</w:t>
            </w:r>
          </w:p>
        </w:tc>
        <w:tc>
          <w:tcPr>
            <w:tcW w:w="976" w:type="dxa"/>
            <w:shd w:val="clear" w:color="auto" w:fill="FBE4D5"/>
            <w:noWrap/>
            <w:hideMark/>
          </w:tcPr>
          <w:p w14:paraId="72FE566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110</w:t>
            </w:r>
          </w:p>
        </w:tc>
        <w:tc>
          <w:tcPr>
            <w:tcW w:w="976" w:type="dxa"/>
            <w:shd w:val="clear" w:color="auto" w:fill="FBE4D5"/>
            <w:noWrap/>
            <w:hideMark/>
          </w:tcPr>
          <w:p w14:paraId="2246900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119</w:t>
            </w:r>
          </w:p>
        </w:tc>
        <w:tc>
          <w:tcPr>
            <w:tcW w:w="976" w:type="dxa"/>
            <w:shd w:val="clear" w:color="auto" w:fill="FBE4D5"/>
            <w:noWrap/>
            <w:hideMark/>
          </w:tcPr>
          <w:p w14:paraId="081137B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188</w:t>
            </w:r>
          </w:p>
        </w:tc>
        <w:tc>
          <w:tcPr>
            <w:tcW w:w="976" w:type="dxa"/>
            <w:shd w:val="clear" w:color="auto" w:fill="FBE4D5"/>
            <w:noWrap/>
            <w:hideMark/>
          </w:tcPr>
          <w:p w14:paraId="1792232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C5C065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417</w:t>
            </w:r>
          </w:p>
        </w:tc>
      </w:tr>
      <w:tr w:rsidR="001710A5" w:rsidRPr="001710A5" w14:paraId="33694000" w14:textId="77777777" w:rsidTr="001710A5">
        <w:trPr>
          <w:trHeight w:val="555"/>
        </w:trPr>
        <w:tc>
          <w:tcPr>
            <w:tcW w:w="1131" w:type="dxa"/>
            <w:shd w:val="clear" w:color="auto" w:fill="FBE4D5"/>
            <w:hideMark/>
          </w:tcPr>
          <w:p w14:paraId="523B1B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w:t>
            </w:r>
          </w:p>
        </w:tc>
        <w:tc>
          <w:tcPr>
            <w:tcW w:w="5308" w:type="dxa"/>
            <w:shd w:val="clear" w:color="auto" w:fill="FBE4D5"/>
            <w:hideMark/>
          </w:tcPr>
          <w:p w14:paraId="40A7C27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Mezunlara yönelik gerçekleştirilen faaliyet sayısı</w:t>
            </w:r>
          </w:p>
        </w:tc>
        <w:tc>
          <w:tcPr>
            <w:tcW w:w="1154" w:type="dxa"/>
            <w:shd w:val="clear" w:color="auto" w:fill="FBE4D5"/>
            <w:noWrap/>
            <w:hideMark/>
          </w:tcPr>
          <w:p w14:paraId="7EDB8A3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47527B6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42542DF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273AAD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w:t>
            </w:r>
          </w:p>
        </w:tc>
        <w:tc>
          <w:tcPr>
            <w:tcW w:w="1736" w:type="dxa"/>
            <w:shd w:val="clear" w:color="auto" w:fill="FBE4D5"/>
            <w:hideMark/>
          </w:tcPr>
          <w:p w14:paraId="1A6D61E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7151C16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876124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4A89AC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w:t>
            </w:r>
          </w:p>
        </w:tc>
        <w:tc>
          <w:tcPr>
            <w:tcW w:w="976" w:type="dxa"/>
            <w:shd w:val="clear" w:color="auto" w:fill="FBE4D5"/>
            <w:noWrap/>
            <w:hideMark/>
          </w:tcPr>
          <w:p w14:paraId="2347258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B77865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r>
      <w:tr w:rsidR="001710A5" w:rsidRPr="001710A5" w14:paraId="7B779295" w14:textId="77777777" w:rsidTr="001710A5">
        <w:trPr>
          <w:trHeight w:val="975"/>
        </w:trPr>
        <w:tc>
          <w:tcPr>
            <w:tcW w:w="1131" w:type="dxa"/>
            <w:shd w:val="clear" w:color="auto" w:fill="FBE4D5"/>
            <w:hideMark/>
          </w:tcPr>
          <w:p w14:paraId="67C900A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w:t>
            </w:r>
          </w:p>
        </w:tc>
        <w:tc>
          <w:tcPr>
            <w:tcW w:w="5308" w:type="dxa"/>
            <w:shd w:val="clear" w:color="auto" w:fill="FBE4D5"/>
            <w:hideMark/>
          </w:tcPr>
          <w:p w14:paraId="252B4A3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Sürekli Eğitim Merkezi (SEM) ve Dil Merkezi (DİLMER) tarafından mesleki eğitime yönelik verilen sertifika sayısı</w:t>
            </w:r>
          </w:p>
        </w:tc>
        <w:tc>
          <w:tcPr>
            <w:tcW w:w="1154" w:type="dxa"/>
            <w:shd w:val="clear" w:color="auto" w:fill="FBE4D5"/>
            <w:noWrap/>
            <w:hideMark/>
          </w:tcPr>
          <w:p w14:paraId="08CB966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55670A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02D3C3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426CF47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240</w:t>
            </w:r>
          </w:p>
        </w:tc>
        <w:tc>
          <w:tcPr>
            <w:tcW w:w="1736" w:type="dxa"/>
            <w:shd w:val="clear" w:color="auto" w:fill="FBE4D5"/>
            <w:hideMark/>
          </w:tcPr>
          <w:p w14:paraId="68EC0A5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240</w:t>
            </w:r>
          </w:p>
        </w:tc>
        <w:tc>
          <w:tcPr>
            <w:tcW w:w="976" w:type="dxa"/>
            <w:shd w:val="clear" w:color="auto" w:fill="FBE4D5"/>
            <w:noWrap/>
            <w:hideMark/>
          </w:tcPr>
          <w:p w14:paraId="4255AEE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82</w:t>
            </w:r>
          </w:p>
        </w:tc>
        <w:tc>
          <w:tcPr>
            <w:tcW w:w="976" w:type="dxa"/>
            <w:shd w:val="clear" w:color="auto" w:fill="FBE4D5"/>
            <w:noWrap/>
            <w:hideMark/>
          </w:tcPr>
          <w:p w14:paraId="6C22D09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77</w:t>
            </w:r>
          </w:p>
        </w:tc>
        <w:tc>
          <w:tcPr>
            <w:tcW w:w="976" w:type="dxa"/>
            <w:shd w:val="clear" w:color="auto" w:fill="FBE4D5"/>
            <w:noWrap/>
            <w:hideMark/>
          </w:tcPr>
          <w:p w14:paraId="0EA83AE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128</w:t>
            </w:r>
          </w:p>
        </w:tc>
        <w:tc>
          <w:tcPr>
            <w:tcW w:w="976" w:type="dxa"/>
            <w:shd w:val="clear" w:color="auto" w:fill="FBE4D5"/>
            <w:noWrap/>
            <w:hideMark/>
          </w:tcPr>
          <w:p w14:paraId="66E9271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198E199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287</w:t>
            </w:r>
          </w:p>
        </w:tc>
      </w:tr>
      <w:tr w:rsidR="001710A5" w:rsidRPr="001710A5" w14:paraId="73C5C1FB" w14:textId="77777777" w:rsidTr="001710A5">
        <w:trPr>
          <w:trHeight w:val="585"/>
        </w:trPr>
        <w:tc>
          <w:tcPr>
            <w:tcW w:w="1131" w:type="dxa"/>
            <w:shd w:val="clear" w:color="auto" w:fill="FBE4D5"/>
            <w:hideMark/>
          </w:tcPr>
          <w:p w14:paraId="353F663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5308" w:type="dxa"/>
            <w:shd w:val="clear" w:color="auto" w:fill="FBE4D5"/>
            <w:hideMark/>
          </w:tcPr>
          <w:p w14:paraId="5C4086F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Tamamlanan sosyal sorumluluk projeleri sayısı</w:t>
            </w:r>
          </w:p>
        </w:tc>
        <w:tc>
          <w:tcPr>
            <w:tcW w:w="1154" w:type="dxa"/>
            <w:shd w:val="clear" w:color="auto" w:fill="FBE4D5"/>
            <w:noWrap/>
            <w:hideMark/>
          </w:tcPr>
          <w:p w14:paraId="3286CD2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878608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D1CDA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70426E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1736" w:type="dxa"/>
            <w:shd w:val="clear" w:color="auto" w:fill="FBE4D5"/>
            <w:hideMark/>
          </w:tcPr>
          <w:p w14:paraId="15541EC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w:t>
            </w:r>
          </w:p>
        </w:tc>
        <w:tc>
          <w:tcPr>
            <w:tcW w:w="976" w:type="dxa"/>
            <w:shd w:val="clear" w:color="auto" w:fill="FBE4D5"/>
            <w:noWrap/>
            <w:hideMark/>
          </w:tcPr>
          <w:p w14:paraId="572D124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72410A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w:t>
            </w:r>
          </w:p>
        </w:tc>
        <w:tc>
          <w:tcPr>
            <w:tcW w:w="976" w:type="dxa"/>
            <w:shd w:val="clear" w:color="auto" w:fill="FBE4D5"/>
            <w:noWrap/>
            <w:hideMark/>
          </w:tcPr>
          <w:p w14:paraId="3D9FBA1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3B32C6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BBBEED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r>
      <w:tr w:rsidR="001710A5" w:rsidRPr="001710A5" w14:paraId="2F9A7753" w14:textId="77777777" w:rsidTr="001710A5">
        <w:trPr>
          <w:trHeight w:val="735"/>
        </w:trPr>
        <w:tc>
          <w:tcPr>
            <w:tcW w:w="1131" w:type="dxa"/>
            <w:shd w:val="clear" w:color="auto" w:fill="FBE4D5"/>
            <w:hideMark/>
          </w:tcPr>
          <w:p w14:paraId="04AFB65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5308" w:type="dxa"/>
            <w:shd w:val="clear" w:color="auto" w:fill="FBE4D5"/>
            <w:hideMark/>
          </w:tcPr>
          <w:p w14:paraId="63F300B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Üniversitenin çevrecilik alanlarında aldığı ödül sayısı</w:t>
            </w:r>
          </w:p>
        </w:tc>
        <w:tc>
          <w:tcPr>
            <w:tcW w:w="1154" w:type="dxa"/>
            <w:shd w:val="clear" w:color="auto" w:fill="FBE4D5"/>
            <w:noWrap/>
            <w:hideMark/>
          </w:tcPr>
          <w:p w14:paraId="7C6E85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36FFB67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B0830E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447D0F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6227D05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2C719B0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D558FE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67E260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0867CB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26C4B8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30C60A80" w14:textId="77777777" w:rsidTr="001710A5">
        <w:trPr>
          <w:trHeight w:val="285"/>
        </w:trPr>
        <w:tc>
          <w:tcPr>
            <w:tcW w:w="1131" w:type="dxa"/>
            <w:shd w:val="clear" w:color="auto" w:fill="FBE4D5"/>
            <w:noWrap/>
            <w:hideMark/>
          </w:tcPr>
          <w:p w14:paraId="53E0799A"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65A5E99A"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28FF9EED"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7180A5BD"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F6333FA"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BCDE273"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4752D85"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E6015B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72D00F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48BD402"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351325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0D05C0E7" w14:textId="77777777" w:rsidR="001710A5" w:rsidRPr="001710A5" w:rsidRDefault="001710A5" w:rsidP="001710A5">
            <w:pPr>
              <w:rPr>
                <w:rFonts w:ascii="Calibri" w:eastAsia="Calibri" w:hAnsi="Calibri" w:cs="Times New Roman"/>
                <w:sz w:val="22"/>
                <w:szCs w:val="22"/>
              </w:rPr>
            </w:pPr>
          </w:p>
        </w:tc>
      </w:tr>
      <w:tr w:rsidR="001710A5" w:rsidRPr="001710A5" w14:paraId="28F7D1FF" w14:textId="77777777" w:rsidTr="001710A5">
        <w:trPr>
          <w:trHeight w:val="285"/>
        </w:trPr>
        <w:tc>
          <w:tcPr>
            <w:tcW w:w="1131" w:type="dxa"/>
            <w:shd w:val="clear" w:color="auto" w:fill="FBE4D5"/>
            <w:noWrap/>
            <w:hideMark/>
          </w:tcPr>
          <w:p w14:paraId="388DAD43"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E3CB83C"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A74A7EB"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85ABF36"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C66301D"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2750BCE7"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5F6BA0D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F06376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C88B925"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4339FE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B8A244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D9E9CF2" w14:textId="77777777" w:rsidR="001710A5" w:rsidRPr="001710A5" w:rsidRDefault="001710A5" w:rsidP="001710A5">
            <w:pPr>
              <w:rPr>
                <w:rFonts w:ascii="Calibri" w:eastAsia="Calibri" w:hAnsi="Calibri" w:cs="Times New Roman"/>
                <w:sz w:val="22"/>
                <w:szCs w:val="22"/>
              </w:rPr>
            </w:pPr>
          </w:p>
        </w:tc>
      </w:tr>
      <w:tr w:rsidR="001710A5" w:rsidRPr="001710A5" w14:paraId="79806AAC" w14:textId="77777777" w:rsidTr="001710A5">
        <w:trPr>
          <w:trHeight w:val="2175"/>
        </w:trPr>
        <w:tc>
          <w:tcPr>
            <w:tcW w:w="6439" w:type="dxa"/>
            <w:gridSpan w:val="2"/>
            <w:vMerge w:val="restart"/>
            <w:shd w:val="clear" w:color="auto" w:fill="FBE4D5"/>
            <w:hideMark/>
          </w:tcPr>
          <w:p w14:paraId="463FF48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Değerlendirme</w:t>
            </w:r>
          </w:p>
        </w:tc>
        <w:tc>
          <w:tcPr>
            <w:tcW w:w="11361" w:type="dxa"/>
            <w:gridSpan w:val="10"/>
            <w:shd w:val="clear" w:color="auto" w:fill="FBE4D5"/>
            <w:hideMark/>
          </w:tcPr>
          <w:p w14:paraId="1E95F26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w:t>
            </w:r>
            <w:r w:rsidRPr="001710A5">
              <w:rPr>
                <w:rFonts w:ascii="Calibri" w:eastAsia="Calibri" w:hAnsi="Calibri" w:cs="Times New Roman"/>
                <w:sz w:val="22"/>
                <w:szCs w:val="22"/>
              </w:rPr>
              <w:br/>
              <w:t>seminerler, konferanslar düzenlemekte ve bu tür faaliyetlerin koordinasyonunu sağlamaktadır. Ayrıca bu alanlardaki Enstitü olanaklarının tanıtımını da yapmaktadır. Ayrıca çeşitli kuruluşlardan gelen</w:t>
            </w:r>
            <w:r w:rsidRPr="001710A5">
              <w:rPr>
                <w:rFonts w:ascii="Calibri" w:eastAsia="Calibri" w:hAnsi="Calibri" w:cs="Times New Roman"/>
                <w:sz w:val="22"/>
                <w:szCs w:val="22"/>
              </w:rPr>
              <w:br/>
              <w:t>taleplere uygun olarak sadece kuruluşun kendi elemanları için özgün programlar da düzenlemektedir.</w:t>
            </w:r>
            <w:r w:rsidRPr="001710A5">
              <w:rPr>
                <w:rFonts w:ascii="Calibri" w:eastAsia="Calibri" w:hAnsi="Calibri" w:cs="Times New Roman"/>
                <w:sz w:val="22"/>
                <w:szCs w:val="22"/>
              </w:rPr>
              <w:br/>
              <w:t>1 Dönem itibarıyla; 110 kişi İYTESEM eğitim programlarına katılmış olup, 82 adet mesleki eğitime yönelik sertifika verilmiştir.</w:t>
            </w:r>
          </w:p>
        </w:tc>
      </w:tr>
      <w:tr w:rsidR="001710A5" w:rsidRPr="001710A5" w14:paraId="0024FCF5" w14:textId="77777777" w:rsidTr="001710A5">
        <w:trPr>
          <w:trHeight w:val="2475"/>
        </w:trPr>
        <w:tc>
          <w:tcPr>
            <w:tcW w:w="6439" w:type="dxa"/>
            <w:gridSpan w:val="2"/>
            <w:vMerge/>
            <w:shd w:val="clear" w:color="auto" w:fill="FBE4D5"/>
            <w:hideMark/>
          </w:tcPr>
          <w:p w14:paraId="4E8936DA"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010A387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1710A5">
              <w:rPr>
                <w:rFonts w:ascii="Calibri" w:eastAsia="Calibri" w:hAnsi="Calibri" w:cs="Times New Roman"/>
                <w:sz w:val="22"/>
                <w:szCs w:val="22"/>
              </w:rPr>
              <w:br/>
              <w:t>bu alanlardaki Enstitü olanaklarının tanıtımını da yapmaktadır. Ayrıca çeşitli kuruluşlardan gelen taleplere uygun olarak sadece kuruluşun kendi elemanları için özgün programlar da düzenlemektedir.</w:t>
            </w:r>
            <w:r w:rsidRPr="001710A5">
              <w:rPr>
                <w:rFonts w:ascii="Calibri" w:eastAsia="Calibri" w:hAnsi="Calibri" w:cs="Times New Roman"/>
                <w:sz w:val="22"/>
                <w:szCs w:val="22"/>
              </w:rPr>
              <w:br/>
              <w:t>2. Dönem itibarıyla; 119 kişi İYTESEM eğitim programlarına katılmış olup, 77 adet mesleki eğitime yönelik sertifika verilmiştir.</w:t>
            </w:r>
          </w:p>
        </w:tc>
      </w:tr>
      <w:tr w:rsidR="001710A5" w:rsidRPr="001710A5" w14:paraId="34BD4B9C" w14:textId="77777777" w:rsidTr="001710A5">
        <w:trPr>
          <w:trHeight w:val="2895"/>
        </w:trPr>
        <w:tc>
          <w:tcPr>
            <w:tcW w:w="6439" w:type="dxa"/>
            <w:gridSpan w:val="2"/>
            <w:vMerge/>
            <w:shd w:val="clear" w:color="auto" w:fill="FBE4D5"/>
            <w:hideMark/>
          </w:tcPr>
          <w:p w14:paraId="260900AC"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426B984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İzmir Yüksek Teknoloji Enstitüsü Sürekli Eğitim Merkezi (İYTESEM) İYTE’nin sahip olduğu bilgi</w:t>
            </w:r>
            <w:r w:rsidRPr="001710A5">
              <w:rPr>
                <w:rFonts w:ascii="Calibri" w:eastAsia="Calibri" w:hAnsi="Calibri" w:cs="Times New Roman"/>
                <w:sz w:val="22"/>
                <w:szCs w:val="22"/>
              </w:rPr>
              <w:br/>
              <w:t>birikiminin transferi ve paylaşımını sağlamak adına proje ortaklıkları ve işbirlikleri geliştirmek için eğitim</w:t>
            </w:r>
            <w:r w:rsidRPr="001710A5">
              <w:rPr>
                <w:rFonts w:ascii="Calibri" w:eastAsia="Calibri" w:hAnsi="Calibri" w:cs="Times New Roman"/>
                <w:sz w:val="22"/>
                <w:szCs w:val="22"/>
              </w:rPr>
              <w:br/>
              <w:t>programları düzenlemektedir. Düzenlediği eğitim programlarını sosyal sorumluluk bilinciyle sunarak</w:t>
            </w:r>
            <w:r w:rsidRPr="001710A5">
              <w:rPr>
                <w:rFonts w:ascii="Calibri" w:eastAsia="Calibri" w:hAnsi="Calibri" w:cs="Times New Roman"/>
                <w:sz w:val="22"/>
                <w:szCs w:val="22"/>
              </w:rPr>
              <w:br/>
              <w:t>İYTE’nin toplumla bütünleşmesi için çalışmaktadır.</w:t>
            </w:r>
            <w:r w:rsidRPr="001710A5">
              <w:rPr>
                <w:rFonts w:ascii="Calibri" w:eastAsia="Calibri" w:hAnsi="Calibri" w:cs="Times New Roman"/>
                <w:sz w:val="22"/>
                <w:szCs w:val="22"/>
              </w:rPr>
              <w:br/>
              <w:t>Bu kapsamda İYTESEM, kamu, özel sektör, ulusal ve uluslararası kuruluş ve kişilere gereksinim</w:t>
            </w:r>
            <w:r w:rsidRPr="001710A5">
              <w:rPr>
                <w:rFonts w:ascii="Calibri" w:eastAsia="Calibri" w:hAnsi="Calibri" w:cs="Times New Roman"/>
                <w:sz w:val="22"/>
                <w:szCs w:val="22"/>
              </w:rPr>
              <w:br/>
              <w:t>duydukları alanlarda, ulusal ve uluslararası düzeyde eğitim programları, paket programlar, kurslar,</w:t>
            </w:r>
            <w:r w:rsidRPr="001710A5">
              <w:rPr>
                <w:rFonts w:ascii="Calibri" w:eastAsia="Calibri" w:hAnsi="Calibri" w:cs="Times New Roman"/>
                <w:sz w:val="22"/>
                <w:szCs w:val="22"/>
              </w:rPr>
              <w:br/>
              <w:t>seminerler, konferanslar düzenlemekte ve bu tür faaliyetlerin koordinasyonunu sağlamaktadır. Ayrıca</w:t>
            </w:r>
            <w:r w:rsidRPr="001710A5">
              <w:rPr>
                <w:rFonts w:ascii="Calibri" w:eastAsia="Calibri" w:hAnsi="Calibri" w:cs="Times New Roman"/>
                <w:sz w:val="22"/>
                <w:szCs w:val="22"/>
              </w:rPr>
              <w:br/>
              <w:t>bu alanlardaki Enstitü olanaklarının tanıtımını da yapmaktadır. Ayrıca çeşitli kuruluşlardan gelen</w:t>
            </w:r>
            <w:r w:rsidRPr="001710A5">
              <w:rPr>
                <w:rFonts w:ascii="Calibri" w:eastAsia="Calibri" w:hAnsi="Calibri" w:cs="Times New Roman"/>
                <w:sz w:val="22"/>
                <w:szCs w:val="22"/>
              </w:rPr>
              <w:br/>
              <w:t>taleplere uygun olarak sadece kuruluşun kendi elemanları için özgün programlar da düzenlemektedir.</w:t>
            </w:r>
            <w:r w:rsidRPr="001710A5">
              <w:rPr>
                <w:rFonts w:ascii="Calibri" w:eastAsia="Calibri" w:hAnsi="Calibri" w:cs="Times New Roman"/>
                <w:sz w:val="22"/>
                <w:szCs w:val="22"/>
              </w:rPr>
              <w:br/>
              <w:t>3. Dönem itibarıyla; 188 kişi İYTESEM eğitim programlarına katılmış olup, 128 adet mesleki eğitime yönelik sertifika verilmiştir.</w:t>
            </w:r>
          </w:p>
        </w:tc>
      </w:tr>
      <w:tr w:rsidR="001710A5" w:rsidRPr="001710A5" w14:paraId="257F08DA" w14:textId="77777777" w:rsidTr="001710A5">
        <w:trPr>
          <w:trHeight w:val="255"/>
        </w:trPr>
        <w:tc>
          <w:tcPr>
            <w:tcW w:w="6439" w:type="dxa"/>
            <w:gridSpan w:val="2"/>
            <w:vMerge/>
            <w:shd w:val="clear" w:color="auto" w:fill="FBE4D5"/>
            <w:hideMark/>
          </w:tcPr>
          <w:p w14:paraId="5D0A7085"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748B77C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r w:rsidR="001710A5" w:rsidRPr="001710A5" w14:paraId="33208C44" w14:textId="77777777" w:rsidTr="001710A5">
        <w:trPr>
          <w:trHeight w:val="285"/>
        </w:trPr>
        <w:tc>
          <w:tcPr>
            <w:tcW w:w="1131" w:type="dxa"/>
            <w:shd w:val="clear" w:color="auto" w:fill="FBE4D5"/>
            <w:noWrap/>
            <w:hideMark/>
          </w:tcPr>
          <w:p w14:paraId="15835AE8"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6B43233C"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9ABB467"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B3493C9"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4B163A9E"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2ED3ACDF"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099BA8F4"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3AD462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967F6E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4785F2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8E817F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AEC37AB" w14:textId="77777777" w:rsidR="001710A5" w:rsidRPr="001710A5" w:rsidRDefault="001710A5" w:rsidP="001710A5">
            <w:pPr>
              <w:rPr>
                <w:rFonts w:ascii="Calibri" w:eastAsia="Calibri" w:hAnsi="Calibri" w:cs="Times New Roman"/>
                <w:sz w:val="22"/>
                <w:szCs w:val="22"/>
              </w:rPr>
            </w:pPr>
          </w:p>
        </w:tc>
      </w:tr>
      <w:tr w:rsidR="001710A5" w:rsidRPr="001710A5" w14:paraId="2408804C" w14:textId="77777777" w:rsidTr="001710A5">
        <w:trPr>
          <w:trHeight w:val="285"/>
        </w:trPr>
        <w:tc>
          <w:tcPr>
            <w:tcW w:w="1131" w:type="dxa"/>
            <w:shd w:val="clear" w:color="auto" w:fill="FBE4D5"/>
            <w:noWrap/>
            <w:hideMark/>
          </w:tcPr>
          <w:p w14:paraId="02B1CAD3"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79BEA40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21A7237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776A3469" w14:textId="77777777" w:rsidTr="001710A5">
        <w:trPr>
          <w:trHeight w:val="285"/>
        </w:trPr>
        <w:tc>
          <w:tcPr>
            <w:tcW w:w="1131" w:type="dxa"/>
            <w:shd w:val="clear" w:color="auto" w:fill="FBE4D5"/>
            <w:noWrap/>
            <w:hideMark/>
          </w:tcPr>
          <w:p w14:paraId="752EA4F2"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97AC0B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1540F0F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w:t>
            </w:r>
          </w:p>
        </w:tc>
      </w:tr>
      <w:tr w:rsidR="001710A5" w:rsidRPr="001710A5" w14:paraId="5D62FFC8" w14:textId="77777777" w:rsidTr="001710A5">
        <w:trPr>
          <w:trHeight w:val="285"/>
        </w:trPr>
        <w:tc>
          <w:tcPr>
            <w:tcW w:w="1131" w:type="dxa"/>
            <w:shd w:val="clear" w:color="auto" w:fill="FBE4D5"/>
            <w:noWrap/>
            <w:hideMark/>
          </w:tcPr>
          <w:p w14:paraId="40698ED0"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C98A65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77323D3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ÖĞRETİM ELEMANLARINA SAĞLANAN BURS VE DESTEKLER</w:t>
            </w:r>
          </w:p>
        </w:tc>
      </w:tr>
      <w:tr w:rsidR="001710A5" w:rsidRPr="001710A5" w14:paraId="0AA2CC23" w14:textId="77777777" w:rsidTr="001710A5">
        <w:trPr>
          <w:trHeight w:val="285"/>
        </w:trPr>
        <w:tc>
          <w:tcPr>
            <w:tcW w:w="1131" w:type="dxa"/>
            <w:shd w:val="clear" w:color="auto" w:fill="FBE4D5"/>
            <w:noWrap/>
            <w:hideMark/>
          </w:tcPr>
          <w:p w14:paraId="39FB7A4B"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7F8F528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385E099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Alanında yetkin, araştırmacı, bilgi üreten ve aktaran akademisyenler yetiştirilmesi</w:t>
            </w:r>
          </w:p>
        </w:tc>
      </w:tr>
      <w:tr w:rsidR="001710A5" w:rsidRPr="001710A5" w14:paraId="7A2E1E5E" w14:textId="77777777" w:rsidTr="001710A5">
        <w:trPr>
          <w:trHeight w:val="285"/>
        </w:trPr>
        <w:tc>
          <w:tcPr>
            <w:tcW w:w="1131" w:type="dxa"/>
            <w:shd w:val="clear" w:color="auto" w:fill="FBE4D5"/>
            <w:noWrap/>
            <w:hideMark/>
          </w:tcPr>
          <w:p w14:paraId="227E0BD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89A237B"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2C500BBD"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5DF1446"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2A198744"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066FA45"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799BF63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F4285C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6143595"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05877D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CF92281"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0CAD94B2" w14:textId="77777777" w:rsidR="001710A5" w:rsidRPr="001710A5" w:rsidRDefault="001710A5" w:rsidP="001710A5">
            <w:pPr>
              <w:rPr>
                <w:rFonts w:ascii="Calibri" w:eastAsia="Calibri" w:hAnsi="Calibri" w:cs="Times New Roman"/>
                <w:sz w:val="22"/>
                <w:szCs w:val="22"/>
              </w:rPr>
            </w:pPr>
          </w:p>
        </w:tc>
      </w:tr>
      <w:tr w:rsidR="001710A5" w:rsidRPr="001710A5" w14:paraId="473580C9" w14:textId="77777777" w:rsidTr="001710A5">
        <w:trPr>
          <w:trHeight w:val="285"/>
        </w:trPr>
        <w:tc>
          <w:tcPr>
            <w:tcW w:w="1131" w:type="dxa"/>
            <w:vMerge w:val="restart"/>
            <w:shd w:val="clear" w:color="auto" w:fill="FBE4D5"/>
            <w:hideMark/>
          </w:tcPr>
          <w:p w14:paraId="564FF4B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546BA7A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410AD09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56EFEE9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4DA00AB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0FC8DB3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278F803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21419150" w14:textId="77777777" w:rsidTr="001710A5">
        <w:trPr>
          <w:trHeight w:val="510"/>
        </w:trPr>
        <w:tc>
          <w:tcPr>
            <w:tcW w:w="1131" w:type="dxa"/>
            <w:vMerge/>
            <w:shd w:val="clear" w:color="auto" w:fill="FBE4D5"/>
            <w:hideMark/>
          </w:tcPr>
          <w:p w14:paraId="6A9A8691"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452969ED"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60D18F99"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627ECD0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358B72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41C13C8E"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2D3CF1FF"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161C986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620EABC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67E1231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430C513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4A93C03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0E95BA3F" w14:textId="77777777" w:rsidTr="001710A5">
        <w:trPr>
          <w:trHeight w:val="510"/>
        </w:trPr>
        <w:tc>
          <w:tcPr>
            <w:tcW w:w="1131" w:type="dxa"/>
            <w:shd w:val="clear" w:color="auto" w:fill="FBE4D5"/>
            <w:hideMark/>
          </w:tcPr>
          <w:p w14:paraId="6B707EA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55B7CFA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 SCI, SCI-Expanded, SSCI ve AHCI kapsamındaki dergilerde öğretim elemanı başına düşen yayın sayısı</w:t>
            </w:r>
          </w:p>
        </w:tc>
        <w:tc>
          <w:tcPr>
            <w:tcW w:w="1154" w:type="dxa"/>
            <w:shd w:val="clear" w:color="auto" w:fill="FBE4D5"/>
            <w:noWrap/>
            <w:hideMark/>
          </w:tcPr>
          <w:p w14:paraId="07A5B3E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AF358E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4A70B7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776F6A7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1,8800</w:t>
            </w:r>
          </w:p>
        </w:tc>
        <w:tc>
          <w:tcPr>
            <w:tcW w:w="1736" w:type="dxa"/>
            <w:shd w:val="clear" w:color="auto" w:fill="FBE4D5"/>
            <w:hideMark/>
          </w:tcPr>
          <w:p w14:paraId="0854EED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1,8800</w:t>
            </w:r>
          </w:p>
        </w:tc>
        <w:tc>
          <w:tcPr>
            <w:tcW w:w="976" w:type="dxa"/>
            <w:shd w:val="clear" w:color="auto" w:fill="FBE4D5"/>
            <w:noWrap/>
            <w:hideMark/>
          </w:tcPr>
          <w:p w14:paraId="3D5C69A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1,2100</w:t>
            </w:r>
          </w:p>
        </w:tc>
        <w:tc>
          <w:tcPr>
            <w:tcW w:w="976" w:type="dxa"/>
            <w:shd w:val="clear" w:color="auto" w:fill="FBE4D5"/>
            <w:noWrap/>
            <w:hideMark/>
          </w:tcPr>
          <w:p w14:paraId="1D4D1B0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0,4000</w:t>
            </w:r>
          </w:p>
        </w:tc>
        <w:tc>
          <w:tcPr>
            <w:tcW w:w="976" w:type="dxa"/>
            <w:shd w:val="clear" w:color="auto" w:fill="FBE4D5"/>
            <w:noWrap/>
            <w:hideMark/>
          </w:tcPr>
          <w:p w14:paraId="3213D28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0,1200</w:t>
            </w:r>
          </w:p>
        </w:tc>
        <w:tc>
          <w:tcPr>
            <w:tcW w:w="976" w:type="dxa"/>
            <w:shd w:val="clear" w:color="auto" w:fill="FBE4D5"/>
            <w:noWrap/>
            <w:hideMark/>
          </w:tcPr>
          <w:p w14:paraId="3D81960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F669CA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0,1200</w:t>
            </w:r>
          </w:p>
        </w:tc>
      </w:tr>
      <w:tr w:rsidR="001710A5" w:rsidRPr="001710A5" w14:paraId="46D8A5FB" w14:textId="77777777" w:rsidTr="001710A5">
        <w:trPr>
          <w:trHeight w:val="900"/>
        </w:trPr>
        <w:tc>
          <w:tcPr>
            <w:tcW w:w="1131" w:type="dxa"/>
            <w:shd w:val="clear" w:color="auto" w:fill="FBE4D5"/>
            <w:hideMark/>
          </w:tcPr>
          <w:p w14:paraId="2116C01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5308" w:type="dxa"/>
            <w:shd w:val="clear" w:color="auto" w:fill="FBE4D5"/>
            <w:hideMark/>
          </w:tcPr>
          <w:p w14:paraId="00D48EA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Araştırma bursundan yararlanan öğrenci sayısı        </w:t>
            </w:r>
          </w:p>
        </w:tc>
        <w:tc>
          <w:tcPr>
            <w:tcW w:w="1154" w:type="dxa"/>
            <w:shd w:val="clear" w:color="auto" w:fill="FBE4D5"/>
            <w:noWrap/>
            <w:hideMark/>
          </w:tcPr>
          <w:p w14:paraId="75712A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117F2DC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70C052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32DBB0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110</w:t>
            </w:r>
          </w:p>
        </w:tc>
        <w:tc>
          <w:tcPr>
            <w:tcW w:w="1736" w:type="dxa"/>
            <w:shd w:val="clear" w:color="auto" w:fill="FBE4D5"/>
            <w:hideMark/>
          </w:tcPr>
          <w:p w14:paraId="0C6CAE9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110</w:t>
            </w:r>
          </w:p>
        </w:tc>
        <w:tc>
          <w:tcPr>
            <w:tcW w:w="976" w:type="dxa"/>
            <w:shd w:val="clear" w:color="auto" w:fill="FBE4D5"/>
            <w:noWrap/>
            <w:hideMark/>
          </w:tcPr>
          <w:p w14:paraId="4071E54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144</w:t>
            </w:r>
          </w:p>
        </w:tc>
        <w:tc>
          <w:tcPr>
            <w:tcW w:w="976" w:type="dxa"/>
            <w:shd w:val="clear" w:color="auto" w:fill="FBE4D5"/>
            <w:noWrap/>
            <w:hideMark/>
          </w:tcPr>
          <w:p w14:paraId="6C75447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150</w:t>
            </w:r>
          </w:p>
        </w:tc>
        <w:tc>
          <w:tcPr>
            <w:tcW w:w="976" w:type="dxa"/>
            <w:shd w:val="clear" w:color="auto" w:fill="FBE4D5"/>
            <w:noWrap/>
            <w:hideMark/>
          </w:tcPr>
          <w:p w14:paraId="69CFC9C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140</w:t>
            </w:r>
          </w:p>
        </w:tc>
        <w:tc>
          <w:tcPr>
            <w:tcW w:w="976" w:type="dxa"/>
            <w:shd w:val="clear" w:color="auto" w:fill="FBE4D5"/>
            <w:noWrap/>
            <w:hideMark/>
          </w:tcPr>
          <w:p w14:paraId="637C43E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145339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140</w:t>
            </w:r>
          </w:p>
        </w:tc>
      </w:tr>
      <w:tr w:rsidR="001710A5" w:rsidRPr="001710A5" w14:paraId="50A88A70" w14:textId="77777777" w:rsidTr="001710A5">
        <w:trPr>
          <w:trHeight w:val="780"/>
        </w:trPr>
        <w:tc>
          <w:tcPr>
            <w:tcW w:w="1131" w:type="dxa"/>
            <w:shd w:val="clear" w:color="auto" w:fill="FBE4D5"/>
            <w:hideMark/>
          </w:tcPr>
          <w:p w14:paraId="006479A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3</w:t>
            </w:r>
          </w:p>
        </w:tc>
        <w:tc>
          <w:tcPr>
            <w:tcW w:w="5308" w:type="dxa"/>
            <w:shd w:val="clear" w:color="auto" w:fill="FBE4D5"/>
            <w:hideMark/>
          </w:tcPr>
          <w:p w14:paraId="299B017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YÖK tarafından öncelikli alanlarında sağlanan burslardan yararlanan doktora öğrenci sayısı</w:t>
            </w:r>
          </w:p>
        </w:tc>
        <w:tc>
          <w:tcPr>
            <w:tcW w:w="1154" w:type="dxa"/>
            <w:shd w:val="clear" w:color="auto" w:fill="FBE4D5"/>
            <w:noWrap/>
            <w:hideMark/>
          </w:tcPr>
          <w:p w14:paraId="3A93DBE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5567A1C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3B5407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B77809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66</w:t>
            </w:r>
          </w:p>
        </w:tc>
        <w:tc>
          <w:tcPr>
            <w:tcW w:w="1736" w:type="dxa"/>
            <w:shd w:val="clear" w:color="auto" w:fill="FBE4D5"/>
            <w:hideMark/>
          </w:tcPr>
          <w:p w14:paraId="128C9C1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70</w:t>
            </w:r>
          </w:p>
        </w:tc>
        <w:tc>
          <w:tcPr>
            <w:tcW w:w="976" w:type="dxa"/>
            <w:shd w:val="clear" w:color="auto" w:fill="FBE4D5"/>
            <w:noWrap/>
            <w:hideMark/>
          </w:tcPr>
          <w:p w14:paraId="374BD3A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75</w:t>
            </w:r>
          </w:p>
        </w:tc>
        <w:tc>
          <w:tcPr>
            <w:tcW w:w="976" w:type="dxa"/>
            <w:shd w:val="clear" w:color="auto" w:fill="FBE4D5"/>
            <w:noWrap/>
            <w:hideMark/>
          </w:tcPr>
          <w:p w14:paraId="730460B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73</w:t>
            </w:r>
          </w:p>
        </w:tc>
        <w:tc>
          <w:tcPr>
            <w:tcW w:w="976" w:type="dxa"/>
            <w:shd w:val="clear" w:color="auto" w:fill="FBE4D5"/>
            <w:noWrap/>
            <w:hideMark/>
          </w:tcPr>
          <w:p w14:paraId="09FF80F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72</w:t>
            </w:r>
          </w:p>
        </w:tc>
        <w:tc>
          <w:tcPr>
            <w:tcW w:w="976" w:type="dxa"/>
            <w:shd w:val="clear" w:color="auto" w:fill="FBE4D5"/>
            <w:noWrap/>
            <w:hideMark/>
          </w:tcPr>
          <w:p w14:paraId="2A040D0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8758CD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72</w:t>
            </w:r>
          </w:p>
        </w:tc>
      </w:tr>
      <w:tr w:rsidR="001710A5" w:rsidRPr="001710A5" w14:paraId="778A710C" w14:textId="77777777" w:rsidTr="001710A5">
        <w:trPr>
          <w:trHeight w:val="510"/>
        </w:trPr>
        <w:tc>
          <w:tcPr>
            <w:tcW w:w="1131" w:type="dxa"/>
            <w:shd w:val="clear" w:color="auto" w:fill="FBE4D5"/>
            <w:hideMark/>
          </w:tcPr>
          <w:p w14:paraId="6CD3DA6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w:t>
            </w:r>
          </w:p>
        </w:tc>
        <w:tc>
          <w:tcPr>
            <w:tcW w:w="5308" w:type="dxa"/>
            <w:shd w:val="clear" w:color="auto" w:fill="FBE4D5"/>
            <w:hideMark/>
          </w:tcPr>
          <w:p w14:paraId="166E9AF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YÖK tarafından sağlanan yurt dışında yabancı dil yeterliliklerinin artırılmasına yönelik burslardan yararlanan sayısı</w:t>
            </w:r>
          </w:p>
        </w:tc>
        <w:tc>
          <w:tcPr>
            <w:tcW w:w="1154" w:type="dxa"/>
            <w:shd w:val="clear" w:color="auto" w:fill="FBE4D5"/>
            <w:noWrap/>
            <w:hideMark/>
          </w:tcPr>
          <w:p w14:paraId="2C3B4E1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A2FC52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5AC8D7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7BAFB2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7B41A52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206922B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C6632E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7BABE7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22B098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819F9A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090F0297" w14:textId="77777777" w:rsidTr="001710A5">
        <w:trPr>
          <w:trHeight w:val="885"/>
        </w:trPr>
        <w:tc>
          <w:tcPr>
            <w:tcW w:w="1131" w:type="dxa"/>
            <w:shd w:val="clear" w:color="auto" w:fill="FBE4D5"/>
            <w:hideMark/>
          </w:tcPr>
          <w:p w14:paraId="151FD83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5308" w:type="dxa"/>
            <w:shd w:val="clear" w:color="auto" w:fill="FBE4D5"/>
            <w:hideMark/>
          </w:tcPr>
          <w:p w14:paraId="01B67D6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Yükseköğretim Kurulu, Türkiye Bilimler Akademisi ve TÜBİTAK bilim, teşvik ve sanat ödülleri sayısı</w:t>
            </w:r>
          </w:p>
        </w:tc>
        <w:tc>
          <w:tcPr>
            <w:tcW w:w="1154" w:type="dxa"/>
            <w:shd w:val="clear" w:color="auto" w:fill="FBE4D5"/>
            <w:noWrap/>
            <w:hideMark/>
          </w:tcPr>
          <w:p w14:paraId="50F51CC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65DC1A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5DB1FD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260BAA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1736" w:type="dxa"/>
            <w:shd w:val="clear" w:color="auto" w:fill="FBE4D5"/>
            <w:hideMark/>
          </w:tcPr>
          <w:p w14:paraId="43E603D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976" w:type="dxa"/>
            <w:shd w:val="clear" w:color="auto" w:fill="FBE4D5"/>
            <w:noWrap/>
            <w:hideMark/>
          </w:tcPr>
          <w:p w14:paraId="6A2F3C0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11DE2D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w:t>
            </w:r>
          </w:p>
        </w:tc>
        <w:tc>
          <w:tcPr>
            <w:tcW w:w="976" w:type="dxa"/>
            <w:shd w:val="clear" w:color="auto" w:fill="FBE4D5"/>
            <w:noWrap/>
            <w:hideMark/>
          </w:tcPr>
          <w:p w14:paraId="6293D18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BD930A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62D75D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r>
      <w:tr w:rsidR="001710A5" w:rsidRPr="001710A5" w14:paraId="251AD575" w14:textId="77777777" w:rsidTr="001710A5">
        <w:trPr>
          <w:trHeight w:val="285"/>
        </w:trPr>
        <w:tc>
          <w:tcPr>
            <w:tcW w:w="1131" w:type="dxa"/>
            <w:shd w:val="clear" w:color="auto" w:fill="FBE4D5"/>
            <w:noWrap/>
            <w:hideMark/>
          </w:tcPr>
          <w:p w14:paraId="1FE31EE5"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6724E7F8"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DE3F874"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7DBF2811"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297121A4"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74246804"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3B760AF"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D04DD8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EB3A0F1"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C32250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AC3517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219067D" w14:textId="77777777" w:rsidR="001710A5" w:rsidRPr="001710A5" w:rsidRDefault="001710A5" w:rsidP="001710A5">
            <w:pPr>
              <w:rPr>
                <w:rFonts w:ascii="Calibri" w:eastAsia="Calibri" w:hAnsi="Calibri" w:cs="Times New Roman"/>
                <w:sz w:val="22"/>
                <w:szCs w:val="22"/>
              </w:rPr>
            </w:pPr>
          </w:p>
        </w:tc>
      </w:tr>
      <w:tr w:rsidR="001710A5" w:rsidRPr="001710A5" w14:paraId="643F94F6" w14:textId="77777777" w:rsidTr="001710A5">
        <w:trPr>
          <w:trHeight w:val="285"/>
        </w:trPr>
        <w:tc>
          <w:tcPr>
            <w:tcW w:w="1131" w:type="dxa"/>
            <w:shd w:val="clear" w:color="auto" w:fill="FBE4D5"/>
            <w:noWrap/>
            <w:hideMark/>
          </w:tcPr>
          <w:p w14:paraId="117BC080"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3949D8E"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76D2D20"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0268E49E"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0D173986"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F067F08"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47442CF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D7DCCD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E27DDB1"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A70D91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645490F"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1B10880A" w14:textId="77777777" w:rsidR="001710A5" w:rsidRPr="001710A5" w:rsidRDefault="001710A5" w:rsidP="001710A5">
            <w:pPr>
              <w:rPr>
                <w:rFonts w:ascii="Calibri" w:eastAsia="Calibri" w:hAnsi="Calibri" w:cs="Times New Roman"/>
                <w:sz w:val="22"/>
                <w:szCs w:val="22"/>
              </w:rPr>
            </w:pPr>
          </w:p>
        </w:tc>
      </w:tr>
      <w:tr w:rsidR="001710A5" w:rsidRPr="001710A5" w14:paraId="163B7299" w14:textId="77777777" w:rsidTr="001710A5">
        <w:trPr>
          <w:trHeight w:val="2685"/>
        </w:trPr>
        <w:tc>
          <w:tcPr>
            <w:tcW w:w="6439" w:type="dxa"/>
            <w:gridSpan w:val="2"/>
            <w:vMerge w:val="restart"/>
            <w:shd w:val="clear" w:color="auto" w:fill="FBE4D5"/>
            <w:hideMark/>
          </w:tcPr>
          <w:p w14:paraId="76429D7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Değerlendirme</w:t>
            </w:r>
          </w:p>
        </w:tc>
        <w:tc>
          <w:tcPr>
            <w:tcW w:w="11361" w:type="dxa"/>
            <w:gridSpan w:val="10"/>
            <w:shd w:val="clear" w:color="auto" w:fill="FBE4D5"/>
            <w:hideMark/>
          </w:tcPr>
          <w:p w14:paraId="749F16D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1710A5">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1710A5">
              <w:rPr>
                <w:rFonts w:ascii="Calibri" w:eastAsia="Calibri" w:hAnsi="Calibri" w:cs="Times New Roman"/>
                <w:sz w:val="22"/>
                <w:szCs w:val="22"/>
              </w:rPr>
              <w:br/>
              <w:t xml:space="preserve"> 1. dönem itibarıyla;  SCI, SCI-Expanded, SSCI ve AHCI kapsamındaki dergilerde öğretim elemanı başına düşen yayın sayımız, 1,21 olarak gerçekleşmiştir. </w:t>
            </w:r>
          </w:p>
        </w:tc>
      </w:tr>
      <w:tr w:rsidR="001710A5" w:rsidRPr="001710A5" w14:paraId="0E891B6A" w14:textId="77777777" w:rsidTr="001710A5">
        <w:trPr>
          <w:trHeight w:val="2745"/>
        </w:trPr>
        <w:tc>
          <w:tcPr>
            <w:tcW w:w="6439" w:type="dxa"/>
            <w:gridSpan w:val="2"/>
            <w:vMerge/>
            <w:shd w:val="clear" w:color="auto" w:fill="FBE4D5"/>
            <w:hideMark/>
          </w:tcPr>
          <w:p w14:paraId="01A81840"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28B6F9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1710A5">
              <w:rPr>
                <w:rFonts w:ascii="Calibri" w:eastAsia="Calibri" w:hAnsi="Calibri"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1710A5">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1710A5">
              <w:rPr>
                <w:rFonts w:ascii="Calibri" w:eastAsia="Calibri" w:hAnsi="Calibri" w:cs="Times New Roman"/>
                <w:sz w:val="22"/>
                <w:szCs w:val="22"/>
              </w:rPr>
              <w:br/>
              <w:t xml:space="preserve"> 2. dönem itibarıyla;  SCI, SCI-Expanded, SSCI ve AHCI kapsamındaki dergilerde öğretim elemanı başına düşen yayın sayımız, 0,40 olarak gerçekleşmiştir. </w:t>
            </w:r>
          </w:p>
        </w:tc>
      </w:tr>
      <w:tr w:rsidR="001710A5" w:rsidRPr="001710A5" w14:paraId="06C5B3AF" w14:textId="77777777" w:rsidTr="001710A5">
        <w:trPr>
          <w:trHeight w:val="2580"/>
        </w:trPr>
        <w:tc>
          <w:tcPr>
            <w:tcW w:w="6439" w:type="dxa"/>
            <w:gridSpan w:val="2"/>
            <w:vMerge/>
            <w:shd w:val="clear" w:color="auto" w:fill="FBE4D5"/>
            <w:hideMark/>
          </w:tcPr>
          <w:p w14:paraId="3CED5A15"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78A5AC0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1710A5">
              <w:rPr>
                <w:rFonts w:ascii="Calibri" w:eastAsia="Calibri" w:hAnsi="Calibri"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1710A5">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1710A5">
              <w:rPr>
                <w:rFonts w:ascii="Calibri" w:eastAsia="Calibri" w:hAnsi="Calibri" w:cs="Times New Roman"/>
                <w:sz w:val="22"/>
                <w:szCs w:val="22"/>
              </w:rPr>
              <w:br/>
              <w:t xml:space="preserve"> 3. dönem itibarıyla;  SCI, SCI-Expanded, SSCI ve AHCI kapsamındaki dergilerde öğretim elemanı başına düşen yayın sayımız, 0,12 olarak gerçekleşmiştir. </w:t>
            </w:r>
          </w:p>
        </w:tc>
      </w:tr>
      <w:tr w:rsidR="001710A5" w:rsidRPr="001710A5" w14:paraId="561AA384" w14:textId="77777777" w:rsidTr="001710A5">
        <w:trPr>
          <w:trHeight w:val="285"/>
        </w:trPr>
        <w:tc>
          <w:tcPr>
            <w:tcW w:w="6439" w:type="dxa"/>
            <w:gridSpan w:val="2"/>
            <w:vMerge/>
            <w:shd w:val="clear" w:color="auto" w:fill="FBE4D5"/>
            <w:hideMark/>
          </w:tcPr>
          <w:p w14:paraId="698AEEF4"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11FDF13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r w:rsidR="001710A5" w:rsidRPr="001710A5" w14:paraId="39FA0970" w14:textId="77777777" w:rsidTr="001710A5">
        <w:trPr>
          <w:trHeight w:val="285"/>
        </w:trPr>
        <w:tc>
          <w:tcPr>
            <w:tcW w:w="1131" w:type="dxa"/>
            <w:shd w:val="clear" w:color="auto" w:fill="FBE4D5"/>
            <w:noWrap/>
            <w:hideMark/>
          </w:tcPr>
          <w:p w14:paraId="56FFDA11"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305D9338"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10E5AB68"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5ED6303"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0EFC46B4"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7F312E58"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1CCBE6B3"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55E16E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5A1666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BE21FA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CE5709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691DDED2" w14:textId="77777777" w:rsidR="001710A5" w:rsidRPr="001710A5" w:rsidRDefault="001710A5" w:rsidP="001710A5">
            <w:pPr>
              <w:rPr>
                <w:rFonts w:ascii="Calibri" w:eastAsia="Calibri" w:hAnsi="Calibri" w:cs="Times New Roman"/>
                <w:sz w:val="22"/>
                <w:szCs w:val="22"/>
              </w:rPr>
            </w:pPr>
          </w:p>
        </w:tc>
      </w:tr>
      <w:tr w:rsidR="001710A5" w:rsidRPr="001710A5" w14:paraId="459E7162" w14:textId="77777777" w:rsidTr="001710A5">
        <w:trPr>
          <w:trHeight w:val="285"/>
        </w:trPr>
        <w:tc>
          <w:tcPr>
            <w:tcW w:w="1131" w:type="dxa"/>
            <w:shd w:val="clear" w:color="auto" w:fill="FBE4D5"/>
            <w:noWrap/>
            <w:hideMark/>
          </w:tcPr>
          <w:p w14:paraId="4848DDC9"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E714887"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4AF83B15"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2FFF7EE1"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77B346F1"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3B57726"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53A8C05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BE8047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F00969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49EB3C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7643369"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6A15139E" w14:textId="77777777" w:rsidR="001710A5" w:rsidRPr="001710A5" w:rsidRDefault="001710A5" w:rsidP="001710A5">
            <w:pPr>
              <w:rPr>
                <w:rFonts w:ascii="Calibri" w:eastAsia="Calibri" w:hAnsi="Calibri" w:cs="Times New Roman"/>
                <w:sz w:val="22"/>
                <w:szCs w:val="22"/>
              </w:rPr>
            </w:pPr>
          </w:p>
        </w:tc>
      </w:tr>
      <w:tr w:rsidR="001710A5" w:rsidRPr="001710A5" w14:paraId="698A2F25" w14:textId="77777777" w:rsidTr="001710A5">
        <w:trPr>
          <w:trHeight w:val="285"/>
        </w:trPr>
        <w:tc>
          <w:tcPr>
            <w:tcW w:w="1131" w:type="dxa"/>
            <w:shd w:val="clear" w:color="auto" w:fill="FBE4D5"/>
            <w:noWrap/>
            <w:hideMark/>
          </w:tcPr>
          <w:p w14:paraId="6A70A66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7EAC832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3B31334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2668D2E8" w14:textId="77777777" w:rsidTr="001710A5">
        <w:trPr>
          <w:trHeight w:val="285"/>
        </w:trPr>
        <w:tc>
          <w:tcPr>
            <w:tcW w:w="1131" w:type="dxa"/>
            <w:shd w:val="clear" w:color="auto" w:fill="FBE4D5"/>
            <w:noWrap/>
            <w:hideMark/>
          </w:tcPr>
          <w:p w14:paraId="753F8949"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182B67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2E9F0AA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w:t>
            </w:r>
          </w:p>
        </w:tc>
      </w:tr>
      <w:tr w:rsidR="001710A5" w:rsidRPr="001710A5" w14:paraId="118FDBC4" w14:textId="77777777" w:rsidTr="001710A5">
        <w:trPr>
          <w:trHeight w:val="285"/>
        </w:trPr>
        <w:tc>
          <w:tcPr>
            <w:tcW w:w="1131" w:type="dxa"/>
            <w:shd w:val="clear" w:color="auto" w:fill="FBE4D5"/>
            <w:noWrap/>
            <w:hideMark/>
          </w:tcPr>
          <w:p w14:paraId="1E6FDC22"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445CD3A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382F81B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ÖN LİSANS EĞİTİMİ, LİSANS EĞİTİMİ VE LİSANSÜSTÜ EĞİTİM</w:t>
            </w:r>
          </w:p>
        </w:tc>
      </w:tr>
      <w:tr w:rsidR="001710A5" w:rsidRPr="001710A5" w14:paraId="7E73B540" w14:textId="77777777" w:rsidTr="001710A5">
        <w:trPr>
          <w:trHeight w:val="285"/>
        </w:trPr>
        <w:tc>
          <w:tcPr>
            <w:tcW w:w="1131" w:type="dxa"/>
            <w:shd w:val="clear" w:color="auto" w:fill="FBE4D5"/>
            <w:noWrap/>
            <w:hideMark/>
          </w:tcPr>
          <w:p w14:paraId="56EEADF7"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D94CC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707CCA8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Mesleki yeterlilik sahibi ve gelişime açık mezunlar yetiştirilmesi</w:t>
            </w:r>
          </w:p>
        </w:tc>
      </w:tr>
      <w:tr w:rsidR="001710A5" w:rsidRPr="001710A5" w14:paraId="6805626F" w14:textId="77777777" w:rsidTr="001710A5">
        <w:trPr>
          <w:trHeight w:val="285"/>
        </w:trPr>
        <w:tc>
          <w:tcPr>
            <w:tcW w:w="1131" w:type="dxa"/>
            <w:shd w:val="clear" w:color="auto" w:fill="FBE4D5"/>
            <w:noWrap/>
            <w:hideMark/>
          </w:tcPr>
          <w:p w14:paraId="37FD4845"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ACA47D3"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D322B71"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8B953F5"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58D6C9E6"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30C6BF9"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4E970D1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3DF13B0"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0030DF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03BC46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FEB61A3"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140D9477" w14:textId="77777777" w:rsidR="001710A5" w:rsidRPr="001710A5" w:rsidRDefault="001710A5" w:rsidP="001710A5">
            <w:pPr>
              <w:rPr>
                <w:rFonts w:ascii="Calibri" w:eastAsia="Calibri" w:hAnsi="Calibri" w:cs="Times New Roman"/>
                <w:sz w:val="22"/>
                <w:szCs w:val="22"/>
              </w:rPr>
            </w:pPr>
          </w:p>
        </w:tc>
      </w:tr>
      <w:tr w:rsidR="001710A5" w:rsidRPr="001710A5" w14:paraId="048E5BD5" w14:textId="77777777" w:rsidTr="001710A5">
        <w:trPr>
          <w:trHeight w:val="285"/>
        </w:trPr>
        <w:tc>
          <w:tcPr>
            <w:tcW w:w="1131" w:type="dxa"/>
            <w:vMerge w:val="restart"/>
            <w:shd w:val="clear" w:color="auto" w:fill="FBE4D5"/>
            <w:hideMark/>
          </w:tcPr>
          <w:p w14:paraId="319E27E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1B6E5C4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73D6FDE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19D8BA7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2A76AF8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2638229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5293A0D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6F7539A4" w14:textId="77777777" w:rsidTr="001710A5">
        <w:trPr>
          <w:trHeight w:val="510"/>
        </w:trPr>
        <w:tc>
          <w:tcPr>
            <w:tcW w:w="1131" w:type="dxa"/>
            <w:vMerge/>
            <w:shd w:val="clear" w:color="auto" w:fill="FBE4D5"/>
            <w:hideMark/>
          </w:tcPr>
          <w:p w14:paraId="6465BA4A"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2DA8A6C4"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3A1266AC"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6EF9BA8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7D7602B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33541F4C"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3D416C38"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11E1705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10A09FB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7D1AFF1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0FB94BF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52A3C2C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46BB74AE" w14:textId="77777777" w:rsidTr="001710A5">
        <w:trPr>
          <w:trHeight w:val="285"/>
        </w:trPr>
        <w:tc>
          <w:tcPr>
            <w:tcW w:w="1131" w:type="dxa"/>
            <w:shd w:val="clear" w:color="auto" w:fill="FBE4D5"/>
            <w:hideMark/>
          </w:tcPr>
          <w:p w14:paraId="7F313C7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1EEA879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Doktora eğitimini tamamlayanların sayısı</w:t>
            </w:r>
          </w:p>
        </w:tc>
        <w:tc>
          <w:tcPr>
            <w:tcW w:w="1154" w:type="dxa"/>
            <w:shd w:val="clear" w:color="auto" w:fill="FBE4D5"/>
            <w:noWrap/>
            <w:hideMark/>
          </w:tcPr>
          <w:p w14:paraId="266163C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13DD00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B61F38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7C9811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35</w:t>
            </w:r>
          </w:p>
        </w:tc>
        <w:tc>
          <w:tcPr>
            <w:tcW w:w="1736" w:type="dxa"/>
            <w:shd w:val="clear" w:color="auto" w:fill="FBE4D5"/>
            <w:hideMark/>
          </w:tcPr>
          <w:p w14:paraId="4869B02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35</w:t>
            </w:r>
          </w:p>
        </w:tc>
        <w:tc>
          <w:tcPr>
            <w:tcW w:w="976" w:type="dxa"/>
            <w:shd w:val="clear" w:color="auto" w:fill="FBE4D5"/>
            <w:noWrap/>
            <w:hideMark/>
          </w:tcPr>
          <w:p w14:paraId="1998E5B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w:t>
            </w:r>
          </w:p>
        </w:tc>
        <w:tc>
          <w:tcPr>
            <w:tcW w:w="976" w:type="dxa"/>
            <w:shd w:val="clear" w:color="auto" w:fill="FBE4D5"/>
            <w:noWrap/>
            <w:hideMark/>
          </w:tcPr>
          <w:p w14:paraId="19B0C9B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2E37221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13</w:t>
            </w:r>
          </w:p>
        </w:tc>
        <w:tc>
          <w:tcPr>
            <w:tcW w:w="976" w:type="dxa"/>
            <w:shd w:val="clear" w:color="auto" w:fill="FBE4D5"/>
            <w:noWrap/>
            <w:hideMark/>
          </w:tcPr>
          <w:p w14:paraId="1424619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2C0BA6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23</w:t>
            </w:r>
          </w:p>
        </w:tc>
      </w:tr>
      <w:tr w:rsidR="001710A5" w:rsidRPr="001710A5" w14:paraId="09A9CB9D" w14:textId="77777777" w:rsidTr="001710A5">
        <w:trPr>
          <w:trHeight w:val="285"/>
        </w:trPr>
        <w:tc>
          <w:tcPr>
            <w:tcW w:w="1131" w:type="dxa"/>
            <w:shd w:val="clear" w:color="auto" w:fill="FBE4D5"/>
            <w:hideMark/>
          </w:tcPr>
          <w:p w14:paraId="207815B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5308" w:type="dxa"/>
            <w:shd w:val="clear" w:color="auto" w:fill="FBE4D5"/>
            <w:hideMark/>
          </w:tcPr>
          <w:p w14:paraId="39E5296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Eğitim bilimleri kontenjan doluluk oranı</w:t>
            </w:r>
          </w:p>
        </w:tc>
        <w:tc>
          <w:tcPr>
            <w:tcW w:w="1154" w:type="dxa"/>
            <w:shd w:val="clear" w:color="auto" w:fill="FBE4D5"/>
            <w:noWrap/>
            <w:hideMark/>
          </w:tcPr>
          <w:p w14:paraId="27712E4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3C0A256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C4A9E3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5A37E3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6C2ECC1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5A5877B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0EF51D3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C6EA53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BC6025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654436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6F0E2079" w14:textId="77777777" w:rsidTr="001710A5">
        <w:trPr>
          <w:trHeight w:val="285"/>
        </w:trPr>
        <w:tc>
          <w:tcPr>
            <w:tcW w:w="1131" w:type="dxa"/>
            <w:shd w:val="clear" w:color="auto" w:fill="FBE4D5"/>
            <w:hideMark/>
          </w:tcPr>
          <w:p w14:paraId="51F504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w:t>
            </w:r>
          </w:p>
        </w:tc>
        <w:tc>
          <w:tcPr>
            <w:tcW w:w="5308" w:type="dxa"/>
            <w:shd w:val="clear" w:color="auto" w:fill="FBE4D5"/>
            <w:hideMark/>
          </w:tcPr>
          <w:p w14:paraId="3FC134F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Eğitimin program süresinde bitirilme oranı</w:t>
            </w:r>
          </w:p>
        </w:tc>
        <w:tc>
          <w:tcPr>
            <w:tcW w:w="1154" w:type="dxa"/>
            <w:shd w:val="clear" w:color="auto" w:fill="FBE4D5"/>
            <w:noWrap/>
            <w:hideMark/>
          </w:tcPr>
          <w:p w14:paraId="721ACD6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094821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2F3511B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1F4F83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0,8000</w:t>
            </w:r>
          </w:p>
        </w:tc>
        <w:tc>
          <w:tcPr>
            <w:tcW w:w="1736" w:type="dxa"/>
            <w:shd w:val="clear" w:color="auto" w:fill="FBE4D5"/>
            <w:hideMark/>
          </w:tcPr>
          <w:p w14:paraId="4DE316F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0,8000</w:t>
            </w:r>
          </w:p>
        </w:tc>
        <w:tc>
          <w:tcPr>
            <w:tcW w:w="976" w:type="dxa"/>
            <w:shd w:val="clear" w:color="auto" w:fill="FBE4D5"/>
            <w:noWrap/>
            <w:hideMark/>
          </w:tcPr>
          <w:p w14:paraId="1BF407E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BDFCF0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0,8000</w:t>
            </w:r>
          </w:p>
        </w:tc>
        <w:tc>
          <w:tcPr>
            <w:tcW w:w="976" w:type="dxa"/>
            <w:shd w:val="clear" w:color="auto" w:fill="FBE4D5"/>
            <w:noWrap/>
            <w:hideMark/>
          </w:tcPr>
          <w:p w14:paraId="5417376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9B488A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DEAAD7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0,8000</w:t>
            </w:r>
          </w:p>
        </w:tc>
      </w:tr>
      <w:tr w:rsidR="001710A5" w:rsidRPr="001710A5" w14:paraId="492916A8" w14:textId="77777777" w:rsidTr="001710A5">
        <w:trPr>
          <w:trHeight w:val="285"/>
        </w:trPr>
        <w:tc>
          <w:tcPr>
            <w:tcW w:w="1131" w:type="dxa"/>
            <w:shd w:val="clear" w:color="auto" w:fill="FBE4D5"/>
            <w:hideMark/>
          </w:tcPr>
          <w:p w14:paraId="0C00A52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w:t>
            </w:r>
          </w:p>
        </w:tc>
        <w:tc>
          <w:tcPr>
            <w:tcW w:w="5308" w:type="dxa"/>
            <w:shd w:val="clear" w:color="auto" w:fill="FBE4D5"/>
            <w:hideMark/>
          </w:tcPr>
          <w:p w14:paraId="0FCD029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Fen bilimleri kontenjan doluluk oranı</w:t>
            </w:r>
          </w:p>
        </w:tc>
        <w:tc>
          <w:tcPr>
            <w:tcW w:w="1154" w:type="dxa"/>
            <w:shd w:val="clear" w:color="auto" w:fill="FBE4D5"/>
            <w:noWrap/>
            <w:hideMark/>
          </w:tcPr>
          <w:p w14:paraId="46EA306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214ECFE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78BBD5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76ECAC2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100</w:t>
            </w:r>
          </w:p>
        </w:tc>
        <w:tc>
          <w:tcPr>
            <w:tcW w:w="1736" w:type="dxa"/>
            <w:shd w:val="clear" w:color="auto" w:fill="FBE4D5"/>
            <w:hideMark/>
          </w:tcPr>
          <w:p w14:paraId="7095D27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100</w:t>
            </w:r>
          </w:p>
        </w:tc>
        <w:tc>
          <w:tcPr>
            <w:tcW w:w="976" w:type="dxa"/>
            <w:shd w:val="clear" w:color="auto" w:fill="FBE4D5"/>
            <w:noWrap/>
            <w:hideMark/>
          </w:tcPr>
          <w:p w14:paraId="3EB858A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100</w:t>
            </w:r>
          </w:p>
        </w:tc>
        <w:tc>
          <w:tcPr>
            <w:tcW w:w="976" w:type="dxa"/>
            <w:shd w:val="clear" w:color="auto" w:fill="FBE4D5"/>
            <w:noWrap/>
            <w:hideMark/>
          </w:tcPr>
          <w:p w14:paraId="412ED44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100</w:t>
            </w:r>
          </w:p>
        </w:tc>
        <w:tc>
          <w:tcPr>
            <w:tcW w:w="976" w:type="dxa"/>
            <w:shd w:val="clear" w:color="auto" w:fill="FBE4D5"/>
            <w:noWrap/>
            <w:hideMark/>
          </w:tcPr>
          <w:p w14:paraId="3C9212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4AD7559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41FAAF6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100</w:t>
            </w:r>
          </w:p>
        </w:tc>
      </w:tr>
      <w:tr w:rsidR="001710A5" w:rsidRPr="001710A5" w14:paraId="0CFC1B52" w14:textId="77777777" w:rsidTr="001710A5">
        <w:trPr>
          <w:trHeight w:val="600"/>
        </w:trPr>
        <w:tc>
          <w:tcPr>
            <w:tcW w:w="1131" w:type="dxa"/>
            <w:shd w:val="clear" w:color="auto" w:fill="FBE4D5"/>
            <w:hideMark/>
          </w:tcPr>
          <w:p w14:paraId="485702F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5308" w:type="dxa"/>
            <w:shd w:val="clear" w:color="auto" w:fill="FBE4D5"/>
            <w:hideMark/>
          </w:tcPr>
          <w:p w14:paraId="4D1AD3E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Kütüphanede bulunan basılı ve elektronik kaynak sayısı</w:t>
            </w:r>
          </w:p>
        </w:tc>
        <w:tc>
          <w:tcPr>
            <w:tcW w:w="1154" w:type="dxa"/>
            <w:shd w:val="clear" w:color="auto" w:fill="FBE4D5"/>
            <w:noWrap/>
            <w:hideMark/>
          </w:tcPr>
          <w:p w14:paraId="1940ABB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107B6E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FFFF98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A14B2C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465.600</w:t>
            </w:r>
          </w:p>
        </w:tc>
        <w:tc>
          <w:tcPr>
            <w:tcW w:w="1736" w:type="dxa"/>
            <w:shd w:val="clear" w:color="auto" w:fill="FBE4D5"/>
            <w:hideMark/>
          </w:tcPr>
          <w:p w14:paraId="271BEE3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554.000</w:t>
            </w:r>
          </w:p>
        </w:tc>
        <w:tc>
          <w:tcPr>
            <w:tcW w:w="976" w:type="dxa"/>
            <w:shd w:val="clear" w:color="auto" w:fill="FBE4D5"/>
            <w:noWrap/>
            <w:hideMark/>
          </w:tcPr>
          <w:p w14:paraId="758F617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554.521</w:t>
            </w:r>
          </w:p>
        </w:tc>
        <w:tc>
          <w:tcPr>
            <w:tcW w:w="976" w:type="dxa"/>
            <w:shd w:val="clear" w:color="auto" w:fill="FBE4D5"/>
            <w:noWrap/>
            <w:hideMark/>
          </w:tcPr>
          <w:p w14:paraId="189BF59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554.539</w:t>
            </w:r>
          </w:p>
        </w:tc>
        <w:tc>
          <w:tcPr>
            <w:tcW w:w="976" w:type="dxa"/>
            <w:shd w:val="clear" w:color="auto" w:fill="FBE4D5"/>
            <w:noWrap/>
            <w:hideMark/>
          </w:tcPr>
          <w:p w14:paraId="322A75F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531.282</w:t>
            </w:r>
          </w:p>
        </w:tc>
        <w:tc>
          <w:tcPr>
            <w:tcW w:w="976" w:type="dxa"/>
            <w:shd w:val="clear" w:color="auto" w:fill="FBE4D5"/>
            <w:noWrap/>
            <w:hideMark/>
          </w:tcPr>
          <w:p w14:paraId="21FBFD6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B34A07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531.282</w:t>
            </w:r>
          </w:p>
        </w:tc>
      </w:tr>
      <w:tr w:rsidR="001710A5" w:rsidRPr="001710A5" w14:paraId="530E3995" w14:textId="77777777" w:rsidTr="001710A5">
        <w:trPr>
          <w:trHeight w:val="510"/>
        </w:trPr>
        <w:tc>
          <w:tcPr>
            <w:tcW w:w="1131" w:type="dxa"/>
            <w:shd w:val="clear" w:color="auto" w:fill="FBE4D5"/>
            <w:hideMark/>
          </w:tcPr>
          <w:p w14:paraId="3EB0CD7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5308" w:type="dxa"/>
            <w:shd w:val="clear" w:color="auto" w:fill="FBE4D5"/>
            <w:hideMark/>
          </w:tcPr>
          <w:p w14:paraId="1FC71C4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Kütüphanede bulunan öğrenci başına düşen basılı ve elektronik kaynak sayısı</w:t>
            </w:r>
          </w:p>
        </w:tc>
        <w:tc>
          <w:tcPr>
            <w:tcW w:w="1154" w:type="dxa"/>
            <w:shd w:val="clear" w:color="auto" w:fill="FBE4D5"/>
            <w:noWrap/>
            <w:hideMark/>
          </w:tcPr>
          <w:p w14:paraId="3495C08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0075C2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567E41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DA72E8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86,2200</w:t>
            </w:r>
          </w:p>
        </w:tc>
        <w:tc>
          <w:tcPr>
            <w:tcW w:w="1736" w:type="dxa"/>
            <w:shd w:val="clear" w:color="auto" w:fill="FBE4D5"/>
            <w:hideMark/>
          </w:tcPr>
          <w:p w14:paraId="71B11D3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90</w:t>
            </w:r>
          </w:p>
        </w:tc>
        <w:tc>
          <w:tcPr>
            <w:tcW w:w="976" w:type="dxa"/>
            <w:shd w:val="clear" w:color="auto" w:fill="FBE4D5"/>
            <w:noWrap/>
            <w:hideMark/>
          </w:tcPr>
          <w:p w14:paraId="32BB23A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90,6000</w:t>
            </w:r>
          </w:p>
        </w:tc>
        <w:tc>
          <w:tcPr>
            <w:tcW w:w="976" w:type="dxa"/>
            <w:shd w:val="clear" w:color="auto" w:fill="FBE4D5"/>
            <w:noWrap/>
            <w:hideMark/>
          </w:tcPr>
          <w:p w14:paraId="5053483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84,8500</w:t>
            </w:r>
          </w:p>
        </w:tc>
        <w:tc>
          <w:tcPr>
            <w:tcW w:w="976" w:type="dxa"/>
            <w:shd w:val="clear" w:color="auto" w:fill="FBE4D5"/>
            <w:noWrap/>
            <w:hideMark/>
          </w:tcPr>
          <w:p w14:paraId="2606F0B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76,5300</w:t>
            </w:r>
          </w:p>
        </w:tc>
        <w:tc>
          <w:tcPr>
            <w:tcW w:w="976" w:type="dxa"/>
            <w:shd w:val="clear" w:color="auto" w:fill="FBE4D5"/>
            <w:noWrap/>
            <w:hideMark/>
          </w:tcPr>
          <w:p w14:paraId="734DDB9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CEF4A9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76,5300</w:t>
            </w:r>
          </w:p>
        </w:tc>
      </w:tr>
      <w:tr w:rsidR="001710A5" w:rsidRPr="001710A5" w14:paraId="1DE977F6" w14:textId="77777777" w:rsidTr="001710A5">
        <w:trPr>
          <w:trHeight w:val="285"/>
        </w:trPr>
        <w:tc>
          <w:tcPr>
            <w:tcW w:w="1131" w:type="dxa"/>
            <w:shd w:val="clear" w:color="auto" w:fill="FBE4D5"/>
            <w:hideMark/>
          </w:tcPr>
          <w:p w14:paraId="63C3ED1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w:t>
            </w:r>
          </w:p>
        </w:tc>
        <w:tc>
          <w:tcPr>
            <w:tcW w:w="5308" w:type="dxa"/>
            <w:shd w:val="clear" w:color="auto" w:fill="FBE4D5"/>
            <w:hideMark/>
          </w:tcPr>
          <w:p w14:paraId="6E6B244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Kütüphaneden yararlanan kişi sayısı</w:t>
            </w:r>
          </w:p>
        </w:tc>
        <w:tc>
          <w:tcPr>
            <w:tcW w:w="1154" w:type="dxa"/>
            <w:shd w:val="clear" w:color="auto" w:fill="FBE4D5"/>
            <w:noWrap/>
            <w:hideMark/>
          </w:tcPr>
          <w:p w14:paraId="1F5CB0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41F8B5D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D63F5F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7EE07CF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6.400</w:t>
            </w:r>
          </w:p>
        </w:tc>
        <w:tc>
          <w:tcPr>
            <w:tcW w:w="1736" w:type="dxa"/>
            <w:shd w:val="clear" w:color="auto" w:fill="FBE4D5"/>
            <w:hideMark/>
          </w:tcPr>
          <w:p w14:paraId="0527076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6.700</w:t>
            </w:r>
          </w:p>
        </w:tc>
        <w:tc>
          <w:tcPr>
            <w:tcW w:w="976" w:type="dxa"/>
            <w:shd w:val="clear" w:color="auto" w:fill="FBE4D5"/>
            <w:noWrap/>
            <w:hideMark/>
          </w:tcPr>
          <w:p w14:paraId="4553645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20.317</w:t>
            </w:r>
          </w:p>
        </w:tc>
        <w:tc>
          <w:tcPr>
            <w:tcW w:w="976" w:type="dxa"/>
            <w:shd w:val="clear" w:color="auto" w:fill="FBE4D5"/>
            <w:noWrap/>
            <w:hideMark/>
          </w:tcPr>
          <w:p w14:paraId="2B3C3AD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19.626</w:t>
            </w:r>
          </w:p>
        </w:tc>
        <w:tc>
          <w:tcPr>
            <w:tcW w:w="976" w:type="dxa"/>
            <w:shd w:val="clear" w:color="auto" w:fill="FBE4D5"/>
            <w:noWrap/>
            <w:hideMark/>
          </w:tcPr>
          <w:p w14:paraId="40AAF60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20.269</w:t>
            </w:r>
          </w:p>
        </w:tc>
        <w:tc>
          <w:tcPr>
            <w:tcW w:w="976" w:type="dxa"/>
            <w:shd w:val="clear" w:color="auto" w:fill="FBE4D5"/>
            <w:noWrap/>
            <w:hideMark/>
          </w:tcPr>
          <w:p w14:paraId="79ADE1F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1EC2454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60.212</w:t>
            </w:r>
          </w:p>
        </w:tc>
      </w:tr>
      <w:tr w:rsidR="001710A5" w:rsidRPr="001710A5" w14:paraId="1875AE5B" w14:textId="77777777" w:rsidTr="001710A5">
        <w:trPr>
          <w:trHeight w:val="750"/>
        </w:trPr>
        <w:tc>
          <w:tcPr>
            <w:tcW w:w="1131" w:type="dxa"/>
            <w:shd w:val="clear" w:color="auto" w:fill="FBE4D5"/>
            <w:hideMark/>
          </w:tcPr>
          <w:p w14:paraId="20ABDBC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w:t>
            </w:r>
          </w:p>
        </w:tc>
        <w:tc>
          <w:tcPr>
            <w:tcW w:w="5308" w:type="dxa"/>
            <w:shd w:val="clear" w:color="auto" w:fill="FBE4D5"/>
            <w:hideMark/>
          </w:tcPr>
          <w:p w14:paraId="7C1C339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Lisansüstü öğrencilerin toplam öğrenciler içindeki payı</w:t>
            </w:r>
          </w:p>
        </w:tc>
        <w:tc>
          <w:tcPr>
            <w:tcW w:w="1154" w:type="dxa"/>
            <w:shd w:val="clear" w:color="auto" w:fill="FBE4D5"/>
            <w:noWrap/>
            <w:hideMark/>
          </w:tcPr>
          <w:p w14:paraId="60F42C2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124FB22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672936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448CCAD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30</w:t>
            </w:r>
          </w:p>
        </w:tc>
        <w:tc>
          <w:tcPr>
            <w:tcW w:w="1736" w:type="dxa"/>
            <w:shd w:val="clear" w:color="auto" w:fill="FBE4D5"/>
            <w:hideMark/>
          </w:tcPr>
          <w:p w14:paraId="684DF1A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22</w:t>
            </w:r>
          </w:p>
        </w:tc>
        <w:tc>
          <w:tcPr>
            <w:tcW w:w="976" w:type="dxa"/>
            <w:shd w:val="clear" w:color="auto" w:fill="FBE4D5"/>
            <w:noWrap/>
            <w:hideMark/>
          </w:tcPr>
          <w:p w14:paraId="113C1D7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22</w:t>
            </w:r>
          </w:p>
        </w:tc>
        <w:tc>
          <w:tcPr>
            <w:tcW w:w="976" w:type="dxa"/>
            <w:shd w:val="clear" w:color="auto" w:fill="FBE4D5"/>
            <w:noWrap/>
            <w:hideMark/>
          </w:tcPr>
          <w:p w14:paraId="4A43F00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23</w:t>
            </w:r>
          </w:p>
        </w:tc>
        <w:tc>
          <w:tcPr>
            <w:tcW w:w="976" w:type="dxa"/>
            <w:shd w:val="clear" w:color="auto" w:fill="FBE4D5"/>
            <w:noWrap/>
            <w:hideMark/>
          </w:tcPr>
          <w:p w14:paraId="2B5BBEB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18</w:t>
            </w:r>
          </w:p>
        </w:tc>
        <w:tc>
          <w:tcPr>
            <w:tcW w:w="976" w:type="dxa"/>
            <w:shd w:val="clear" w:color="auto" w:fill="FBE4D5"/>
            <w:noWrap/>
            <w:hideMark/>
          </w:tcPr>
          <w:p w14:paraId="79B0569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CF685B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18</w:t>
            </w:r>
          </w:p>
        </w:tc>
      </w:tr>
      <w:tr w:rsidR="001710A5" w:rsidRPr="001710A5" w14:paraId="5DF0EC41" w14:textId="77777777" w:rsidTr="001710A5">
        <w:trPr>
          <w:trHeight w:val="285"/>
        </w:trPr>
        <w:tc>
          <w:tcPr>
            <w:tcW w:w="1131" w:type="dxa"/>
            <w:shd w:val="clear" w:color="auto" w:fill="FBE4D5"/>
            <w:hideMark/>
          </w:tcPr>
          <w:p w14:paraId="75AE94E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c>
          <w:tcPr>
            <w:tcW w:w="5308" w:type="dxa"/>
            <w:shd w:val="clear" w:color="auto" w:fill="FBE4D5"/>
            <w:hideMark/>
          </w:tcPr>
          <w:p w14:paraId="459426F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Öğrenci başına düşen eğitim alanı</w:t>
            </w:r>
          </w:p>
        </w:tc>
        <w:tc>
          <w:tcPr>
            <w:tcW w:w="1154" w:type="dxa"/>
            <w:shd w:val="clear" w:color="auto" w:fill="FBE4D5"/>
            <w:noWrap/>
            <w:hideMark/>
          </w:tcPr>
          <w:p w14:paraId="5FA75D5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Metrekare</w:t>
            </w:r>
          </w:p>
        </w:tc>
        <w:tc>
          <w:tcPr>
            <w:tcW w:w="586" w:type="dxa"/>
            <w:shd w:val="clear" w:color="auto" w:fill="FBE4D5"/>
            <w:noWrap/>
            <w:hideMark/>
          </w:tcPr>
          <w:p w14:paraId="32B4D8B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EEB36A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09C91C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7,5000</w:t>
            </w:r>
          </w:p>
        </w:tc>
        <w:tc>
          <w:tcPr>
            <w:tcW w:w="1736" w:type="dxa"/>
            <w:shd w:val="clear" w:color="auto" w:fill="FBE4D5"/>
            <w:hideMark/>
          </w:tcPr>
          <w:p w14:paraId="1190D1A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976" w:type="dxa"/>
            <w:shd w:val="clear" w:color="auto" w:fill="FBE4D5"/>
            <w:noWrap/>
            <w:hideMark/>
          </w:tcPr>
          <w:p w14:paraId="7BC828D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6,1600</w:t>
            </w:r>
          </w:p>
        </w:tc>
        <w:tc>
          <w:tcPr>
            <w:tcW w:w="976" w:type="dxa"/>
            <w:shd w:val="clear" w:color="auto" w:fill="FBE4D5"/>
            <w:noWrap/>
            <w:hideMark/>
          </w:tcPr>
          <w:p w14:paraId="48D3D3C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6,1600</w:t>
            </w:r>
          </w:p>
        </w:tc>
        <w:tc>
          <w:tcPr>
            <w:tcW w:w="976" w:type="dxa"/>
            <w:shd w:val="clear" w:color="auto" w:fill="FBE4D5"/>
            <w:noWrap/>
            <w:hideMark/>
          </w:tcPr>
          <w:p w14:paraId="016F56E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6,1600</w:t>
            </w:r>
          </w:p>
        </w:tc>
        <w:tc>
          <w:tcPr>
            <w:tcW w:w="976" w:type="dxa"/>
            <w:shd w:val="clear" w:color="auto" w:fill="FBE4D5"/>
            <w:noWrap/>
            <w:hideMark/>
          </w:tcPr>
          <w:p w14:paraId="2766845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2EFA09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6,1600</w:t>
            </w:r>
          </w:p>
        </w:tc>
      </w:tr>
      <w:tr w:rsidR="001710A5" w:rsidRPr="001710A5" w14:paraId="573DCA1F" w14:textId="77777777" w:rsidTr="001710A5">
        <w:trPr>
          <w:trHeight w:val="285"/>
        </w:trPr>
        <w:tc>
          <w:tcPr>
            <w:tcW w:w="1131" w:type="dxa"/>
            <w:shd w:val="clear" w:color="auto" w:fill="FBE4D5"/>
            <w:hideMark/>
          </w:tcPr>
          <w:p w14:paraId="7EA4539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w:t>
            </w:r>
          </w:p>
        </w:tc>
        <w:tc>
          <w:tcPr>
            <w:tcW w:w="5308" w:type="dxa"/>
            <w:shd w:val="clear" w:color="auto" w:fill="FBE4D5"/>
            <w:hideMark/>
          </w:tcPr>
          <w:p w14:paraId="0126AAA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Öğrenci başına düşen kapalı alan</w:t>
            </w:r>
          </w:p>
        </w:tc>
        <w:tc>
          <w:tcPr>
            <w:tcW w:w="1154" w:type="dxa"/>
            <w:shd w:val="clear" w:color="auto" w:fill="FBE4D5"/>
            <w:noWrap/>
            <w:hideMark/>
          </w:tcPr>
          <w:p w14:paraId="436DC5E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Metrekare</w:t>
            </w:r>
          </w:p>
        </w:tc>
        <w:tc>
          <w:tcPr>
            <w:tcW w:w="586" w:type="dxa"/>
            <w:shd w:val="clear" w:color="auto" w:fill="FBE4D5"/>
            <w:noWrap/>
            <w:hideMark/>
          </w:tcPr>
          <w:p w14:paraId="654CE9D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2B466C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6DD8A40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22,5000</w:t>
            </w:r>
          </w:p>
        </w:tc>
        <w:tc>
          <w:tcPr>
            <w:tcW w:w="1736" w:type="dxa"/>
            <w:shd w:val="clear" w:color="auto" w:fill="FBE4D5"/>
            <w:hideMark/>
          </w:tcPr>
          <w:p w14:paraId="2B1AA84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26</w:t>
            </w:r>
          </w:p>
        </w:tc>
        <w:tc>
          <w:tcPr>
            <w:tcW w:w="976" w:type="dxa"/>
            <w:shd w:val="clear" w:color="auto" w:fill="FBE4D5"/>
            <w:noWrap/>
            <w:hideMark/>
          </w:tcPr>
          <w:p w14:paraId="38B62A3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26,2700</w:t>
            </w:r>
          </w:p>
        </w:tc>
        <w:tc>
          <w:tcPr>
            <w:tcW w:w="976" w:type="dxa"/>
            <w:shd w:val="clear" w:color="auto" w:fill="FBE4D5"/>
            <w:noWrap/>
            <w:hideMark/>
          </w:tcPr>
          <w:p w14:paraId="3F7E874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26,2700</w:t>
            </w:r>
          </w:p>
        </w:tc>
        <w:tc>
          <w:tcPr>
            <w:tcW w:w="976" w:type="dxa"/>
            <w:shd w:val="clear" w:color="auto" w:fill="FBE4D5"/>
            <w:noWrap/>
            <w:hideMark/>
          </w:tcPr>
          <w:p w14:paraId="7419707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26,2700</w:t>
            </w:r>
          </w:p>
        </w:tc>
        <w:tc>
          <w:tcPr>
            <w:tcW w:w="976" w:type="dxa"/>
            <w:shd w:val="clear" w:color="auto" w:fill="FBE4D5"/>
            <w:noWrap/>
            <w:hideMark/>
          </w:tcPr>
          <w:p w14:paraId="0EFC306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BD937C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26,2700</w:t>
            </w:r>
          </w:p>
        </w:tc>
      </w:tr>
      <w:tr w:rsidR="001710A5" w:rsidRPr="001710A5" w14:paraId="0423A9F1" w14:textId="77777777" w:rsidTr="001710A5">
        <w:trPr>
          <w:trHeight w:val="735"/>
        </w:trPr>
        <w:tc>
          <w:tcPr>
            <w:tcW w:w="1131" w:type="dxa"/>
            <w:shd w:val="clear" w:color="auto" w:fill="FBE4D5"/>
            <w:hideMark/>
          </w:tcPr>
          <w:p w14:paraId="787FF8C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11</w:t>
            </w:r>
          </w:p>
        </w:tc>
        <w:tc>
          <w:tcPr>
            <w:tcW w:w="5308" w:type="dxa"/>
            <w:shd w:val="clear" w:color="auto" w:fill="FBE4D5"/>
            <w:hideMark/>
          </w:tcPr>
          <w:p w14:paraId="6077CB4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Öğrenci değişim programlarından yararlanan öğrencilerin oranı</w:t>
            </w:r>
          </w:p>
        </w:tc>
        <w:tc>
          <w:tcPr>
            <w:tcW w:w="1154" w:type="dxa"/>
            <w:shd w:val="clear" w:color="auto" w:fill="FBE4D5"/>
            <w:noWrap/>
            <w:hideMark/>
          </w:tcPr>
          <w:p w14:paraId="6EBD31E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6B2FB0E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FA3377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39368B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0,0200</w:t>
            </w:r>
          </w:p>
        </w:tc>
        <w:tc>
          <w:tcPr>
            <w:tcW w:w="1736" w:type="dxa"/>
            <w:shd w:val="clear" w:color="auto" w:fill="FBE4D5"/>
            <w:hideMark/>
          </w:tcPr>
          <w:p w14:paraId="5925B6F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2,9100</w:t>
            </w:r>
          </w:p>
        </w:tc>
        <w:tc>
          <w:tcPr>
            <w:tcW w:w="976" w:type="dxa"/>
            <w:shd w:val="clear" w:color="auto" w:fill="FBE4D5"/>
            <w:noWrap/>
            <w:hideMark/>
          </w:tcPr>
          <w:p w14:paraId="16E9AE5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1,7200</w:t>
            </w:r>
          </w:p>
        </w:tc>
        <w:tc>
          <w:tcPr>
            <w:tcW w:w="976" w:type="dxa"/>
            <w:shd w:val="clear" w:color="auto" w:fill="FBE4D5"/>
            <w:noWrap/>
            <w:hideMark/>
          </w:tcPr>
          <w:p w14:paraId="1DD26D2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1,7200</w:t>
            </w:r>
          </w:p>
        </w:tc>
        <w:tc>
          <w:tcPr>
            <w:tcW w:w="976" w:type="dxa"/>
            <w:shd w:val="clear" w:color="auto" w:fill="FBE4D5"/>
            <w:noWrap/>
            <w:hideMark/>
          </w:tcPr>
          <w:p w14:paraId="2CB1CBA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w:t>
            </w:r>
          </w:p>
        </w:tc>
        <w:tc>
          <w:tcPr>
            <w:tcW w:w="976" w:type="dxa"/>
            <w:shd w:val="clear" w:color="auto" w:fill="FBE4D5"/>
            <w:noWrap/>
            <w:hideMark/>
          </w:tcPr>
          <w:p w14:paraId="3BDDB94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4418BD5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r>
      <w:tr w:rsidR="001710A5" w:rsidRPr="001710A5" w14:paraId="4206E975" w14:textId="77777777" w:rsidTr="001710A5">
        <w:trPr>
          <w:trHeight w:val="285"/>
        </w:trPr>
        <w:tc>
          <w:tcPr>
            <w:tcW w:w="1131" w:type="dxa"/>
            <w:shd w:val="clear" w:color="auto" w:fill="FBE4D5"/>
            <w:hideMark/>
          </w:tcPr>
          <w:p w14:paraId="673B2A0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12</w:t>
            </w:r>
          </w:p>
        </w:tc>
        <w:tc>
          <w:tcPr>
            <w:tcW w:w="5308" w:type="dxa"/>
            <w:shd w:val="clear" w:color="auto" w:fill="FBE4D5"/>
            <w:hideMark/>
          </w:tcPr>
          <w:p w14:paraId="63C890E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Öğretim üyesi başına düşen öğrenci sayısı</w:t>
            </w:r>
          </w:p>
        </w:tc>
        <w:tc>
          <w:tcPr>
            <w:tcW w:w="1154" w:type="dxa"/>
            <w:shd w:val="clear" w:color="auto" w:fill="FBE4D5"/>
            <w:noWrap/>
            <w:hideMark/>
          </w:tcPr>
          <w:p w14:paraId="206BF4D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89DA14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241A06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AB24C7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28</w:t>
            </w:r>
          </w:p>
        </w:tc>
        <w:tc>
          <w:tcPr>
            <w:tcW w:w="1736" w:type="dxa"/>
            <w:shd w:val="clear" w:color="auto" w:fill="FBE4D5"/>
            <w:hideMark/>
          </w:tcPr>
          <w:p w14:paraId="152BE63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27</w:t>
            </w:r>
          </w:p>
        </w:tc>
        <w:tc>
          <w:tcPr>
            <w:tcW w:w="976" w:type="dxa"/>
            <w:shd w:val="clear" w:color="auto" w:fill="FBE4D5"/>
            <w:noWrap/>
            <w:hideMark/>
          </w:tcPr>
          <w:p w14:paraId="502BC84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27,1300</w:t>
            </w:r>
          </w:p>
        </w:tc>
        <w:tc>
          <w:tcPr>
            <w:tcW w:w="976" w:type="dxa"/>
            <w:shd w:val="clear" w:color="auto" w:fill="FBE4D5"/>
            <w:noWrap/>
            <w:hideMark/>
          </w:tcPr>
          <w:p w14:paraId="3AAF7F7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26,1700</w:t>
            </w:r>
          </w:p>
        </w:tc>
        <w:tc>
          <w:tcPr>
            <w:tcW w:w="976" w:type="dxa"/>
            <w:shd w:val="clear" w:color="auto" w:fill="FBE4D5"/>
            <w:noWrap/>
            <w:hideMark/>
          </w:tcPr>
          <w:p w14:paraId="79BA0E7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25,5000</w:t>
            </w:r>
          </w:p>
        </w:tc>
        <w:tc>
          <w:tcPr>
            <w:tcW w:w="976" w:type="dxa"/>
            <w:shd w:val="clear" w:color="auto" w:fill="FBE4D5"/>
            <w:noWrap/>
            <w:hideMark/>
          </w:tcPr>
          <w:p w14:paraId="71C9A5F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FF12AE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25,5000</w:t>
            </w:r>
          </w:p>
        </w:tc>
      </w:tr>
      <w:tr w:rsidR="001710A5" w:rsidRPr="001710A5" w14:paraId="099E43FB" w14:textId="77777777" w:rsidTr="001710A5">
        <w:trPr>
          <w:trHeight w:val="285"/>
        </w:trPr>
        <w:tc>
          <w:tcPr>
            <w:tcW w:w="1131" w:type="dxa"/>
            <w:shd w:val="clear" w:color="auto" w:fill="FBE4D5"/>
            <w:hideMark/>
          </w:tcPr>
          <w:p w14:paraId="1E3700A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13</w:t>
            </w:r>
          </w:p>
        </w:tc>
        <w:tc>
          <w:tcPr>
            <w:tcW w:w="5308" w:type="dxa"/>
            <w:shd w:val="clear" w:color="auto" w:fill="FBE4D5"/>
            <w:hideMark/>
          </w:tcPr>
          <w:p w14:paraId="3F21B82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Sağlık bilimleri kontenjan doluluk oranı</w:t>
            </w:r>
          </w:p>
        </w:tc>
        <w:tc>
          <w:tcPr>
            <w:tcW w:w="1154" w:type="dxa"/>
            <w:shd w:val="clear" w:color="auto" w:fill="FBE4D5"/>
            <w:noWrap/>
            <w:hideMark/>
          </w:tcPr>
          <w:p w14:paraId="0BA278B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72FD3E4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84AD5B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69F51EF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7BB131E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57D4851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0F03C93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F4AD30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48E155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9D5C97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346D8E49" w14:textId="77777777" w:rsidTr="001710A5">
        <w:trPr>
          <w:trHeight w:val="285"/>
        </w:trPr>
        <w:tc>
          <w:tcPr>
            <w:tcW w:w="1131" w:type="dxa"/>
            <w:shd w:val="clear" w:color="auto" w:fill="FBE4D5"/>
            <w:hideMark/>
          </w:tcPr>
          <w:p w14:paraId="17A2A9A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14</w:t>
            </w:r>
          </w:p>
        </w:tc>
        <w:tc>
          <w:tcPr>
            <w:tcW w:w="5308" w:type="dxa"/>
            <w:shd w:val="clear" w:color="auto" w:fill="FBE4D5"/>
            <w:hideMark/>
          </w:tcPr>
          <w:p w14:paraId="56546C9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Sosyal bilimler kontenjan doluluk oranı</w:t>
            </w:r>
          </w:p>
        </w:tc>
        <w:tc>
          <w:tcPr>
            <w:tcW w:w="1154" w:type="dxa"/>
            <w:shd w:val="clear" w:color="auto" w:fill="FBE4D5"/>
            <w:noWrap/>
            <w:hideMark/>
          </w:tcPr>
          <w:p w14:paraId="7FD6209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54ADFF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22AE5B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2BB36C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533265C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4F78A26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1FAE19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0AE5DE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6C569D7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1E40A5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08960B5B" w14:textId="77777777" w:rsidTr="001710A5">
        <w:trPr>
          <w:trHeight w:val="510"/>
        </w:trPr>
        <w:tc>
          <w:tcPr>
            <w:tcW w:w="1131" w:type="dxa"/>
            <w:shd w:val="clear" w:color="auto" w:fill="FBE4D5"/>
            <w:hideMark/>
          </w:tcPr>
          <w:p w14:paraId="69F868D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15</w:t>
            </w:r>
          </w:p>
        </w:tc>
        <w:tc>
          <w:tcPr>
            <w:tcW w:w="5308" w:type="dxa"/>
            <w:shd w:val="clear" w:color="auto" w:fill="FBE4D5"/>
            <w:hideMark/>
          </w:tcPr>
          <w:p w14:paraId="79DA4C7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Teknokent veya Teknoloji Transfer Ofisi (TTO) projelerine katılan öğrenci sayısı</w:t>
            </w:r>
          </w:p>
        </w:tc>
        <w:tc>
          <w:tcPr>
            <w:tcW w:w="1154" w:type="dxa"/>
            <w:shd w:val="clear" w:color="auto" w:fill="FBE4D5"/>
            <w:noWrap/>
            <w:hideMark/>
          </w:tcPr>
          <w:p w14:paraId="46B4DEC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23D2647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964CE3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B49166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0DECA31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4A397C0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A56F34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14BEC3A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563C81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1000C51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2EDDF608" w14:textId="77777777" w:rsidTr="001710A5">
        <w:trPr>
          <w:trHeight w:val="510"/>
        </w:trPr>
        <w:tc>
          <w:tcPr>
            <w:tcW w:w="1131" w:type="dxa"/>
            <w:shd w:val="clear" w:color="auto" w:fill="FBE4D5"/>
            <w:hideMark/>
          </w:tcPr>
          <w:p w14:paraId="7F3E492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16</w:t>
            </w:r>
          </w:p>
        </w:tc>
        <w:tc>
          <w:tcPr>
            <w:tcW w:w="5308" w:type="dxa"/>
            <w:shd w:val="clear" w:color="auto" w:fill="FBE4D5"/>
            <w:hideMark/>
          </w:tcPr>
          <w:p w14:paraId="1389EFC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Uluslararası kuruluşlarla ortak uygulanan eğitim programı sayısı</w:t>
            </w:r>
          </w:p>
        </w:tc>
        <w:tc>
          <w:tcPr>
            <w:tcW w:w="1154" w:type="dxa"/>
            <w:shd w:val="clear" w:color="auto" w:fill="FBE4D5"/>
            <w:noWrap/>
            <w:hideMark/>
          </w:tcPr>
          <w:p w14:paraId="2DC09A8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50F61DB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CDDDC8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662F17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107</w:t>
            </w:r>
          </w:p>
        </w:tc>
        <w:tc>
          <w:tcPr>
            <w:tcW w:w="1736" w:type="dxa"/>
            <w:shd w:val="clear" w:color="auto" w:fill="FBE4D5"/>
            <w:hideMark/>
          </w:tcPr>
          <w:p w14:paraId="0CD6B08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233E473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273FCB1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55F530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4501F2D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6CCEE4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3E544DC8" w14:textId="77777777" w:rsidTr="001710A5">
        <w:trPr>
          <w:trHeight w:val="285"/>
        </w:trPr>
        <w:tc>
          <w:tcPr>
            <w:tcW w:w="1131" w:type="dxa"/>
            <w:shd w:val="clear" w:color="auto" w:fill="FBE4D5"/>
            <w:hideMark/>
          </w:tcPr>
          <w:p w14:paraId="14345B7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17</w:t>
            </w:r>
          </w:p>
        </w:tc>
        <w:tc>
          <w:tcPr>
            <w:tcW w:w="5308" w:type="dxa"/>
            <w:shd w:val="clear" w:color="auto" w:fill="FBE4D5"/>
            <w:hideMark/>
          </w:tcPr>
          <w:p w14:paraId="37A58D7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Yabancı dilde eğitim veren program sayısı</w:t>
            </w:r>
          </w:p>
        </w:tc>
        <w:tc>
          <w:tcPr>
            <w:tcW w:w="1154" w:type="dxa"/>
            <w:shd w:val="clear" w:color="auto" w:fill="FBE4D5"/>
            <w:noWrap/>
            <w:hideMark/>
          </w:tcPr>
          <w:p w14:paraId="652FFE2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D359FF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0D46AE5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6B9BBAF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58</w:t>
            </w:r>
          </w:p>
        </w:tc>
        <w:tc>
          <w:tcPr>
            <w:tcW w:w="1736" w:type="dxa"/>
            <w:shd w:val="clear" w:color="auto" w:fill="FBE4D5"/>
            <w:hideMark/>
          </w:tcPr>
          <w:p w14:paraId="5061654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62</w:t>
            </w:r>
          </w:p>
        </w:tc>
        <w:tc>
          <w:tcPr>
            <w:tcW w:w="976" w:type="dxa"/>
            <w:shd w:val="clear" w:color="auto" w:fill="FBE4D5"/>
            <w:noWrap/>
            <w:hideMark/>
          </w:tcPr>
          <w:p w14:paraId="43767DC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62</w:t>
            </w:r>
          </w:p>
        </w:tc>
        <w:tc>
          <w:tcPr>
            <w:tcW w:w="976" w:type="dxa"/>
            <w:shd w:val="clear" w:color="auto" w:fill="FBE4D5"/>
            <w:noWrap/>
            <w:hideMark/>
          </w:tcPr>
          <w:p w14:paraId="33C4FFB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59</w:t>
            </w:r>
          </w:p>
        </w:tc>
        <w:tc>
          <w:tcPr>
            <w:tcW w:w="976" w:type="dxa"/>
            <w:shd w:val="clear" w:color="auto" w:fill="FBE4D5"/>
            <w:noWrap/>
            <w:hideMark/>
          </w:tcPr>
          <w:p w14:paraId="2793961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66</w:t>
            </w:r>
          </w:p>
        </w:tc>
        <w:tc>
          <w:tcPr>
            <w:tcW w:w="976" w:type="dxa"/>
            <w:shd w:val="clear" w:color="auto" w:fill="FBE4D5"/>
            <w:noWrap/>
            <w:hideMark/>
          </w:tcPr>
          <w:p w14:paraId="63F2563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62E3202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66</w:t>
            </w:r>
          </w:p>
        </w:tc>
      </w:tr>
      <w:tr w:rsidR="001710A5" w:rsidRPr="001710A5" w14:paraId="7100EB2A" w14:textId="77777777" w:rsidTr="001710A5">
        <w:trPr>
          <w:trHeight w:val="285"/>
        </w:trPr>
        <w:tc>
          <w:tcPr>
            <w:tcW w:w="1131" w:type="dxa"/>
            <w:shd w:val="clear" w:color="auto" w:fill="FBE4D5"/>
            <w:hideMark/>
          </w:tcPr>
          <w:p w14:paraId="4338C98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18</w:t>
            </w:r>
          </w:p>
        </w:tc>
        <w:tc>
          <w:tcPr>
            <w:tcW w:w="5308" w:type="dxa"/>
            <w:shd w:val="clear" w:color="auto" w:fill="FBE4D5"/>
            <w:hideMark/>
          </w:tcPr>
          <w:p w14:paraId="7498DC2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Yabancı uyruklu akademisyen sayısı</w:t>
            </w:r>
          </w:p>
        </w:tc>
        <w:tc>
          <w:tcPr>
            <w:tcW w:w="1154" w:type="dxa"/>
            <w:shd w:val="clear" w:color="auto" w:fill="FBE4D5"/>
            <w:noWrap/>
            <w:hideMark/>
          </w:tcPr>
          <w:p w14:paraId="2743556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5D3147E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469F8AA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71973BE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15</w:t>
            </w:r>
          </w:p>
        </w:tc>
        <w:tc>
          <w:tcPr>
            <w:tcW w:w="1736" w:type="dxa"/>
            <w:shd w:val="clear" w:color="auto" w:fill="FBE4D5"/>
            <w:hideMark/>
          </w:tcPr>
          <w:p w14:paraId="51E1E3D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c>
          <w:tcPr>
            <w:tcW w:w="976" w:type="dxa"/>
            <w:shd w:val="clear" w:color="auto" w:fill="FBE4D5"/>
            <w:noWrap/>
            <w:hideMark/>
          </w:tcPr>
          <w:p w14:paraId="61EE573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w:t>
            </w:r>
          </w:p>
        </w:tc>
        <w:tc>
          <w:tcPr>
            <w:tcW w:w="976" w:type="dxa"/>
            <w:shd w:val="clear" w:color="auto" w:fill="FBE4D5"/>
            <w:noWrap/>
            <w:hideMark/>
          </w:tcPr>
          <w:p w14:paraId="0F93D37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w:t>
            </w:r>
          </w:p>
        </w:tc>
        <w:tc>
          <w:tcPr>
            <w:tcW w:w="976" w:type="dxa"/>
            <w:shd w:val="clear" w:color="auto" w:fill="FBE4D5"/>
            <w:noWrap/>
            <w:hideMark/>
          </w:tcPr>
          <w:p w14:paraId="3524157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9</w:t>
            </w:r>
          </w:p>
        </w:tc>
        <w:tc>
          <w:tcPr>
            <w:tcW w:w="976" w:type="dxa"/>
            <w:shd w:val="clear" w:color="auto" w:fill="FBE4D5"/>
            <w:noWrap/>
            <w:hideMark/>
          </w:tcPr>
          <w:p w14:paraId="4458F1B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33CDD4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r>
      <w:tr w:rsidR="001710A5" w:rsidRPr="001710A5" w14:paraId="4274F3AF" w14:textId="77777777" w:rsidTr="001710A5">
        <w:trPr>
          <w:trHeight w:val="285"/>
        </w:trPr>
        <w:tc>
          <w:tcPr>
            <w:tcW w:w="1131" w:type="dxa"/>
            <w:shd w:val="clear" w:color="auto" w:fill="FBE4D5"/>
            <w:hideMark/>
          </w:tcPr>
          <w:p w14:paraId="4B4AA15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19</w:t>
            </w:r>
          </w:p>
        </w:tc>
        <w:tc>
          <w:tcPr>
            <w:tcW w:w="5308" w:type="dxa"/>
            <w:shd w:val="clear" w:color="auto" w:fill="FBE4D5"/>
            <w:hideMark/>
          </w:tcPr>
          <w:p w14:paraId="091B926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Yabancı uyruklu öğrenci sayısı</w:t>
            </w:r>
          </w:p>
        </w:tc>
        <w:tc>
          <w:tcPr>
            <w:tcW w:w="1154" w:type="dxa"/>
            <w:shd w:val="clear" w:color="auto" w:fill="FBE4D5"/>
            <w:noWrap/>
            <w:hideMark/>
          </w:tcPr>
          <w:p w14:paraId="01CBEAB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06F8F11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744A03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EC3780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190</w:t>
            </w:r>
          </w:p>
        </w:tc>
        <w:tc>
          <w:tcPr>
            <w:tcW w:w="1736" w:type="dxa"/>
            <w:shd w:val="clear" w:color="auto" w:fill="FBE4D5"/>
            <w:hideMark/>
          </w:tcPr>
          <w:p w14:paraId="6BE05A2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135</w:t>
            </w:r>
          </w:p>
        </w:tc>
        <w:tc>
          <w:tcPr>
            <w:tcW w:w="976" w:type="dxa"/>
            <w:shd w:val="clear" w:color="auto" w:fill="FBE4D5"/>
            <w:noWrap/>
            <w:hideMark/>
          </w:tcPr>
          <w:p w14:paraId="18EF75C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137</w:t>
            </w:r>
          </w:p>
        </w:tc>
        <w:tc>
          <w:tcPr>
            <w:tcW w:w="976" w:type="dxa"/>
            <w:shd w:val="clear" w:color="auto" w:fill="FBE4D5"/>
            <w:noWrap/>
            <w:hideMark/>
          </w:tcPr>
          <w:p w14:paraId="3585B3C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146</w:t>
            </w:r>
          </w:p>
        </w:tc>
        <w:tc>
          <w:tcPr>
            <w:tcW w:w="976" w:type="dxa"/>
            <w:shd w:val="clear" w:color="auto" w:fill="FBE4D5"/>
            <w:noWrap/>
            <w:hideMark/>
          </w:tcPr>
          <w:p w14:paraId="654D948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142</w:t>
            </w:r>
          </w:p>
        </w:tc>
        <w:tc>
          <w:tcPr>
            <w:tcW w:w="976" w:type="dxa"/>
            <w:shd w:val="clear" w:color="auto" w:fill="FBE4D5"/>
            <w:noWrap/>
            <w:hideMark/>
          </w:tcPr>
          <w:p w14:paraId="6C47FFB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212924C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142</w:t>
            </w:r>
          </w:p>
        </w:tc>
      </w:tr>
      <w:tr w:rsidR="001710A5" w:rsidRPr="001710A5" w14:paraId="01267441" w14:textId="77777777" w:rsidTr="001710A5">
        <w:trPr>
          <w:trHeight w:val="510"/>
        </w:trPr>
        <w:tc>
          <w:tcPr>
            <w:tcW w:w="1131" w:type="dxa"/>
            <w:shd w:val="clear" w:color="auto" w:fill="FBE4D5"/>
            <w:hideMark/>
          </w:tcPr>
          <w:p w14:paraId="1BB5510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20</w:t>
            </w:r>
          </w:p>
        </w:tc>
        <w:tc>
          <w:tcPr>
            <w:tcW w:w="5308" w:type="dxa"/>
            <w:shd w:val="clear" w:color="auto" w:fill="FBE4D5"/>
            <w:hideMark/>
          </w:tcPr>
          <w:p w14:paraId="15F3165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Yan dal ve çift ana dal programından mezun olanların toplam mezun sayısına oranı</w:t>
            </w:r>
          </w:p>
        </w:tc>
        <w:tc>
          <w:tcPr>
            <w:tcW w:w="1154" w:type="dxa"/>
            <w:shd w:val="clear" w:color="auto" w:fill="FBE4D5"/>
            <w:noWrap/>
            <w:hideMark/>
          </w:tcPr>
          <w:p w14:paraId="29AD17C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7075A65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C7A9C1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36C3D5F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4,3500</w:t>
            </w:r>
          </w:p>
        </w:tc>
        <w:tc>
          <w:tcPr>
            <w:tcW w:w="1736" w:type="dxa"/>
            <w:shd w:val="clear" w:color="auto" w:fill="FBE4D5"/>
            <w:hideMark/>
          </w:tcPr>
          <w:p w14:paraId="11F4E91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4,3500</w:t>
            </w:r>
          </w:p>
        </w:tc>
        <w:tc>
          <w:tcPr>
            <w:tcW w:w="976" w:type="dxa"/>
            <w:shd w:val="clear" w:color="auto" w:fill="FBE4D5"/>
            <w:noWrap/>
            <w:hideMark/>
          </w:tcPr>
          <w:p w14:paraId="7B9F92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3BEE6A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DA3920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4725C59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F1A5B1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3,6600</w:t>
            </w:r>
          </w:p>
        </w:tc>
      </w:tr>
      <w:tr w:rsidR="001710A5" w:rsidRPr="001710A5" w14:paraId="46200B48" w14:textId="77777777" w:rsidTr="001710A5">
        <w:trPr>
          <w:trHeight w:val="285"/>
        </w:trPr>
        <w:tc>
          <w:tcPr>
            <w:tcW w:w="1131" w:type="dxa"/>
            <w:shd w:val="clear" w:color="auto" w:fill="FBE4D5"/>
            <w:noWrap/>
            <w:hideMark/>
          </w:tcPr>
          <w:p w14:paraId="3B4699BC"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1E849D03"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088479E"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673055D5"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4459B9A0"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1330285"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5CF4888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C265F3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71F6EFC"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BF1A79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0B82BB8"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24720B16" w14:textId="77777777" w:rsidR="001710A5" w:rsidRPr="001710A5" w:rsidRDefault="001710A5" w:rsidP="001710A5">
            <w:pPr>
              <w:rPr>
                <w:rFonts w:ascii="Calibri" w:eastAsia="Calibri" w:hAnsi="Calibri" w:cs="Times New Roman"/>
                <w:sz w:val="22"/>
                <w:szCs w:val="22"/>
              </w:rPr>
            </w:pPr>
          </w:p>
        </w:tc>
      </w:tr>
      <w:tr w:rsidR="001710A5" w:rsidRPr="001710A5" w14:paraId="779EDCB1" w14:textId="77777777" w:rsidTr="001710A5">
        <w:trPr>
          <w:trHeight w:val="285"/>
        </w:trPr>
        <w:tc>
          <w:tcPr>
            <w:tcW w:w="1131" w:type="dxa"/>
            <w:shd w:val="clear" w:color="auto" w:fill="FBE4D5"/>
            <w:noWrap/>
            <w:hideMark/>
          </w:tcPr>
          <w:p w14:paraId="565D9D2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6062AC65"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447C869E"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784532C3"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11B95B1A"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0EE8BC74"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119276F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AEAF73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31ABAC4"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37BDD7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1EC56DB"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32CCD89D" w14:textId="77777777" w:rsidR="001710A5" w:rsidRPr="001710A5" w:rsidRDefault="001710A5" w:rsidP="001710A5">
            <w:pPr>
              <w:rPr>
                <w:rFonts w:ascii="Calibri" w:eastAsia="Calibri" w:hAnsi="Calibri" w:cs="Times New Roman"/>
                <w:sz w:val="22"/>
                <w:szCs w:val="22"/>
              </w:rPr>
            </w:pPr>
          </w:p>
        </w:tc>
      </w:tr>
      <w:tr w:rsidR="001710A5" w:rsidRPr="001710A5" w14:paraId="2E8D5230" w14:textId="77777777" w:rsidTr="001710A5">
        <w:trPr>
          <w:trHeight w:val="2865"/>
        </w:trPr>
        <w:tc>
          <w:tcPr>
            <w:tcW w:w="6439" w:type="dxa"/>
            <w:gridSpan w:val="2"/>
            <w:vMerge w:val="restart"/>
            <w:shd w:val="clear" w:color="auto" w:fill="FBE4D5"/>
            <w:hideMark/>
          </w:tcPr>
          <w:p w14:paraId="2485747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Değerlendirme</w:t>
            </w:r>
          </w:p>
        </w:tc>
        <w:tc>
          <w:tcPr>
            <w:tcW w:w="11361" w:type="dxa"/>
            <w:gridSpan w:val="10"/>
            <w:shd w:val="clear" w:color="auto" w:fill="FBE4D5"/>
            <w:hideMark/>
          </w:tcPr>
          <w:p w14:paraId="2ED14D4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 değerli insan kaynağı olan öğrencilerin mesleki ve kişisel gelişimleri için akademik/idari birimler ve</w:t>
            </w:r>
            <w:r w:rsidRPr="001710A5">
              <w:rPr>
                <w:rFonts w:ascii="Calibri" w:eastAsia="Calibri" w:hAnsi="Calibri" w:cs="Times New Roman"/>
                <w:sz w:val="22"/>
                <w:szCs w:val="22"/>
              </w:rPr>
              <w:br/>
              <w:t>öğrenci toplulukları aracılığıyla bilim, sanat ve günceli içeren etkinlikler düzenlenmekte, öğrencilerimizin</w:t>
            </w:r>
            <w:r w:rsidRPr="001710A5">
              <w:rPr>
                <w:rFonts w:ascii="Calibri" w:eastAsia="Calibri" w:hAnsi="Calibri" w:cs="Times New Roman"/>
                <w:sz w:val="22"/>
                <w:szCs w:val="22"/>
              </w:rPr>
              <w:br/>
              <w:t>hür düşünceli ve yeniliklere açık iyi bilim insanları olmaları yanında, toplumsal duyarlılığa sahip iyi</w:t>
            </w:r>
            <w:r w:rsidRPr="001710A5">
              <w:rPr>
                <w:rFonts w:ascii="Calibri" w:eastAsia="Calibri" w:hAnsi="Calibri" w:cs="Times New Roman"/>
                <w:sz w:val="22"/>
                <w:szCs w:val="22"/>
              </w:rPr>
              <w:br/>
              <w:t>insanlar olmaları da hedeflenmektedir. Bu maksatla, Kariyer Ofisi, öğrencilerimizin öğrenimleri sırasında</w:t>
            </w:r>
            <w:r w:rsidRPr="001710A5">
              <w:rPr>
                <w:rFonts w:ascii="Calibri" w:eastAsia="Calibri" w:hAnsi="Calibri" w:cs="Times New Roman"/>
                <w:sz w:val="22"/>
                <w:szCs w:val="22"/>
              </w:rPr>
              <w:br/>
              <w:t>ve mezuniyetlerinden sonra kendilerine kariyer rehberliği ve kariyer danışmanlığı hizmeti vermek üzere</w:t>
            </w:r>
            <w:r w:rsidRPr="001710A5">
              <w:rPr>
                <w:rFonts w:ascii="Calibri" w:eastAsia="Calibri" w:hAnsi="Calibri" w:cs="Times New Roman"/>
                <w:sz w:val="22"/>
                <w:szCs w:val="22"/>
              </w:rPr>
              <w:br/>
              <w:t>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1710A5" w:rsidRPr="001710A5" w14:paraId="22AF5585" w14:textId="77777777" w:rsidTr="001710A5">
        <w:trPr>
          <w:trHeight w:val="2985"/>
        </w:trPr>
        <w:tc>
          <w:tcPr>
            <w:tcW w:w="6439" w:type="dxa"/>
            <w:gridSpan w:val="2"/>
            <w:vMerge/>
            <w:shd w:val="clear" w:color="auto" w:fill="FBE4D5"/>
            <w:hideMark/>
          </w:tcPr>
          <w:p w14:paraId="7E96CF47"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7A9AE0C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1710A5">
              <w:rPr>
                <w:rFonts w:ascii="Calibri" w:eastAsia="Calibri" w:hAnsi="Calibri"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1710A5">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1710A5" w:rsidRPr="001710A5" w14:paraId="25CBAD85" w14:textId="77777777" w:rsidTr="001710A5">
        <w:trPr>
          <w:trHeight w:val="2925"/>
        </w:trPr>
        <w:tc>
          <w:tcPr>
            <w:tcW w:w="6439" w:type="dxa"/>
            <w:gridSpan w:val="2"/>
            <w:vMerge/>
            <w:shd w:val="clear" w:color="auto" w:fill="FBE4D5"/>
            <w:hideMark/>
          </w:tcPr>
          <w:p w14:paraId="3B708D95"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67F464C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 değerli insan kaynağı olan öğrencilerin mesleki ve kişisel gelişimleri için akademik/idari birimler ve</w:t>
            </w:r>
            <w:r w:rsidRPr="001710A5">
              <w:rPr>
                <w:rFonts w:ascii="Calibri" w:eastAsia="Calibri" w:hAnsi="Calibri" w:cs="Times New Roman"/>
                <w:sz w:val="22"/>
                <w:szCs w:val="22"/>
              </w:rPr>
              <w:br/>
              <w:t>öğrenci toplulukları aracılığıyla bilim, sanat ve günceli içeren etkinlikler düzenlenmekte, öğrencilerimizin</w:t>
            </w:r>
            <w:r w:rsidRPr="001710A5">
              <w:rPr>
                <w:rFonts w:ascii="Calibri" w:eastAsia="Calibri" w:hAnsi="Calibri" w:cs="Times New Roman"/>
                <w:sz w:val="22"/>
                <w:szCs w:val="22"/>
              </w:rPr>
              <w:br/>
              <w:t>hür düşünceli ve yeniliklere açık iyi bilim insanları olmaları yanında, toplumsal duyarlılığa sahip iyi</w:t>
            </w:r>
            <w:r w:rsidRPr="001710A5">
              <w:rPr>
                <w:rFonts w:ascii="Calibri" w:eastAsia="Calibri" w:hAnsi="Calibri" w:cs="Times New Roman"/>
                <w:sz w:val="22"/>
                <w:szCs w:val="22"/>
              </w:rPr>
              <w:br/>
              <w:t>insanlar olmaları da hedeflenmektedir. Bu maksatla, Kariyer Ofisi, öğrencilerimizin öğrenimleri sırasında</w:t>
            </w:r>
            <w:r w:rsidRPr="001710A5">
              <w:rPr>
                <w:rFonts w:ascii="Calibri" w:eastAsia="Calibri" w:hAnsi="Calibri" w:cs="Times New Roman"/>
                <w:sz w:val="22"/>
                <w:szCs w:val="22"/>
              </w:rPr>
              <w:br/>
              <w:t>ve mezuniyetlerinden sonra kendilerine kariyer rehberliği ve kariyer danışmanlığı hizmeti vermek üzere</w:t>
            </w:r>
            <w:r w:rsidRPr="001710A5">
              <w:rPr>
                <w:rFonts w:ascii="Calibri" w:eastAsia="Calibri" w:hAnsi="Calibri" w:cs="Times New Roman"/>
                <w:sz w:val="22"/>
                <w:szCs w:val="22"/>
              </w:rPr>
              <w:br/>
              <w:t xml:space="preserve">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w:t>
            </w:r>
            <w:r w:rsidRPr="001710A5">
              <w:rPr>
                <w:rFonts w:ascii="Calibri" w:eastAsia="Calibri" w:hAnsi="Calibri" w:cs="Times New Roman"/>
                <w:sz w:val="22"/>
                <w:szCs w:val="22"/>
              </w:rPr>
              <w:lastRenderedPageBreak/>
              <w:t>özgeçmiş bankası ile özel sektörü buluşturarak kariyer desteğini kurumsal bir hizmete dönüştürmüştür.</w:t>
            </w:r>
          </w:p>
        </w:tc>
      </w:tr>
      <w:tr w:rsidR="001710A5" w:rsidRPr="001710A5" w14:paraId="2F11C178" w14:textId="77777777" w:rsidTr="001710A5">
        <w:trPr>
          <w:trHeight w:val="285"/>
        </w:trPr>
        <w:tc>
          <w:tcPr>
            <w:tcW w:w="6439" w:type="dxa"/>
            <w:gridSpan w:val="2"/>
            <w:vMerge/>
            <w:shd w:val="clear" w:color="auto" w:fill="FBE4D5"/>
            <w:hideMark/>
          </w:tcPr>
          <w:p w14:paraId="11CC7EC4"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6D27E89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r w:rsidR="001710A5" w:rsidRPr="001710A5" w14:paraId="3F6EA0F9" w14:textId="77777777" w:rsidTr="001710A5">
        <w:trPr>
          <w:trHeight w:val="285"/>
        </w:trPr>
        <w:tc>
          <w:tcPr>
            <w:tcW w:w="1131" w:type="dxa"/>
            <w:shd w:val="clear" w:color="auto" w:fill="FBE4D5"/>
            <w:noWrap/>
            <w:hideMark/>
          </w:tcPr>
          <w:p w14:paraId="5737D47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13DE91BB"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5C8964C2"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1DEB5EAA"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99B60B8"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08DA5F32"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C82A74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B592044"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537D51A"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9F71EC9"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864E4C7"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61A98560" w14:textId="77777777" w:rsidR="001710A5" w:rsidRPr="001710A5" w:rsidRDefault="001710A5" w:rsidP="001710A5">
            <w:pPr>
              <w:rPr>
                <w:rFonts w:ascii="Calibri" w:eastAsia="Calibri" w:hAnsi="Calibri" w:cs="Times New Roman"/>
                <w:sz w:val="22"/>
                <w:szCs w:val="22"/>
              </w:rPr>
            </w:pPr>
          </w:p>
        </w:tc>
      </w:tr>
      <w:tr w:rsidR="001710A5" w:rsidRPr="001710A5" w14:paraId="2EBFB5C9" w14:textId="77777777" w:rsidTr="001710A5">
        <w:trPr>
          <w:trHeight w:val="285"/>
        </w:trPr>
        <w:tc>
          <w:tcPr>
            <w:tcW w:w="1131" w:type="dxa"/>
            <w:shd w:val="clear" w:color="auto" w:fill="FBE4D5"/>
            <w:noWrap/>
            <w:hideMark/>
          </w:tcPr>
          <w:p w14:paraId="122235EB"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457B3A75"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237E7C4A"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4672D7EF"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3ED2B661"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4AB76D0"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30F9DFA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D05FE8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6A03753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1B47A8D"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23CE3636"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390277EE" w14:textId="77777777" w:rsidR="001710A5" w:rsidRPr="001710A5" w:rsidRDefault="001710A5" w:rsidP="001710A5">
            <w:pPr>
              <w:rPr>
                <w:rFonts w:ascii="Calibri" w:eastAsia="Calibri" w:hAnsi="Calibri" w:cs="Times New Roman"/>
                <w:sz w:val="22"/>
                <w:szCs w:val="22"/>
              </w:rPr>
            </w:pPr>
          </w:p>
        </w:tc>
      </w:tr>
      <w:tr w:rsidR="001710A5" w:rsidRPr="001710A5" w14:paraId="6F2C9FB2" w14:textId="77777777" w:rsidTr="001710A5">
        <w:trPr>
          <w:trHeight w:val="285"/>
        </w:trPr>
        <w:tc>
          <w:tcPr>
            <w:tcW w:w="1131" w:type="dxa"/>
            <w:shd w:val="clear" w:color="auto" w:fill="FBE4D5"/>
            <w:noWrap/>
            <w:hideMark/>
          </w:tcPr>
          <w:p w14:paraId="0BADAF13"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2122113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w:t>
            </w:r>
          </w:p>
        </w:tc>
        <w:tc>
          <w:tcPr>
            <w:tcW w:w="11361" w:type="dxa"/>
            <w:gridSpan w:val="10"/>
            <w:shd w:val="clear" w:color="auto" w:fill="FBE4D5"/>
            <w:noWrap/>
            <w:hideMark/>
          </w:tcPr>
          <w:p w14:paraId="32FB565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2020</w:t>
            </w:r>
          </w:p>
        </w:tc>
      </w:tr>
      <w:tr w:rsidR="001710A5" w:rsidRPr="001710A5" w14:paraId="4B00756B" w14:textId="77777777" w:rsidTr="001710A5">
        <w:trPr>
          <w:trHeight w:val="285"/>
        </w:trPr>
        <w:tc>
          <w:tcPr>
            <w:tcW w:w="1131" w:type="dxa"/>
            <w:shd w:val="clear" w:color="auto" w:fill="FBE4D5"/>
            <w:noWrap/>
            <w:hideMark/>
          </w:tcPr>
          <w:p w14:paraId="1DF76A2D"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37B0F33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Programın Adı:</w:t>
            </w:r>
          </w:p>
        </w:tc>
        <w:tc>
          <w:tcPr>
            <w:tcW w:w="11361" w:type="dxa"/>
            <w:gridSpan w:val="10"/>
            <w:shd w:val="clear" w:color="auto" w:fill="FBE4D5"/>
            <w:hideMark/>
          </w:tcPr>
          <w:p w14:paraId="1A6FB85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w:t>
            </w:r>
          </w:p>
        </w:tc>
      </w:tr>
      <w:tr w:rsidR="001710A5" w:rsidRPr="001710A5" w14:paraId="5A32267C" w14:textId="77777777" w:rsidTr="001710A5">
        <w:trPr>
          <w:trHeight w:val="285"/>
        </w:trPr>
        <w:tc>
          <w:tcPr>
            <w:tcW w:w="1131" w:type="dxa"/>
            <w:shd w:val="clear" w:color="auto" w:fill="FBE4D5"/>
            <w:noWrap/>
            <w:hideMark/>
          </w:tcPr>
          <w:p w14:paraId="6BA55519"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40BE880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Programın Adı:</w:t>
            </w:r>
          </w:p>
        </w:tc>
        <w:tc>
          <w:tcPr>
            <w:tcW w:w="11361" w:type="dxa"/>
            <w:gridSpan w:val="10"/>
            <w:shd w:val="clear" w:color="auto" w:fill="FBE4D5"/>
            <w:hideMark/>
          </w:tcPr>
          <w:p w14:paraId="68748C2A"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YÜKSEKÖĞRETİMDE ÖĞRENCİ YAŞAMI</w:t>
            </w:r>
          </w:p>
        </w:tc>
      </w:tr>
      <w:tr w:rsidR="001710A5" w:rsidRPr="001710A5" w14:paraId="54BC103C" w14:textId="77777777" w:rsidTr="001710A5">
        <w:trPr>
          <w:trHeight w:val="285"/>
        </w:trPr>
        <w:tc>
          <w:tcPr>
            <w:tcW w:w="1131" w:type="dxa"/>
            <w:shd w:val="clear" w:color="auto" w:fill="FBE4D5"/>
            <w:noWrap/>
            <w:hideMark/>
          </w:tcPr>
          <w:p w14:paraId="50FB4D38"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53CE45F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Alt Program Hedefi:</w:t>
            </w:r>
          </w:p>
        </w:tc>
        <w:tc>
          <w:tcPr>
            <w:tcW w:w="11361" w:type="dxa"/>
            <w:gridSpan w:val="10"/>
            <w:shd w:val="clear" w:color="auto" w:fill="FBE4D5"/>
            <w:hideMark/>
          </w:tcPr>
          <w:p w14:paraId="2B5E1E4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1710A5" w:rsidRPr="001710A5" w14:paraId="23D25BC5" w14:textId="77777777" w:rsidTr="001710A5">
        <w:trPr>
          <w:trHeight w:val="285"/>
        </w:trPr>
        <w:tc>
          <w:tcPr>
            <w:tcW w:w="1131" w:type="dxa"/>
            <w:shd w:val="clear" w:color="auto" w:fill="FBE4D5"/>
            <w:noWrap/>
            <w:hideMark/>
          </w:tcPr>
          <w:p w14:paraId="4DC7BF76"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30900C4"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B6F0C17"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3E2F7A44"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3E725E1B"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44911371"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0CA3A38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CC544D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6EEBAEE"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7F861998"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5690D3F4"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0D201BAC" w14:textId="77777777" w:rsidR="001710A5" w:rsidRPr="001710A5" w:rsidRDefault="001710A5" w:rsidP="001710A5">
            <w:pPr>
              <w:rPr>
                <w:rFonts w:ascii="Calibri" w:eastAsia="Calibri" w:hAnsi="Calibri" w:cs="Times New Roman"/>
                <w:sz w:val="22"/>
                <w:szCs w:val="22"/>
              </w:rPr>
            </w:pPr>
          </w:p>
        </w:tc>
      </w:tr>
      <w:tr w:rsidR="001710A5" w:rsidRPr="001710A5" w14:paraId="6D758663" w14:textId="77777777" w:rsidTr="001710A5">
        <w:trPr>
          <w:trHeight w:val="285"/>
        </w:trPr>
        <w:tc>
          <w:tcPr>
            <w:tcW w:w="1131" w:type="dxa"/>
            <w:vMerge w:val="restart"/>
            <w:shd w:val="clear" w:color="auto" w:fill="FBE4D5"/>
            <w:hideMark/>
          </w:tcPr>
          <w:p w14:paraId="5817569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Sıra</w:t>
            </w:r>
          </w:p>
        </w:tc>
        <w:tc>
          <w:tcPr>
            <w:tcW w:w="5308" w:type="dxa"/>
            <w:vMerge w:val="restart"/>
            <w:shd w:val="clear" w:color="auto" w:fill="FBE4D5"/>
            <w:hideMark/>
          </w:tcPr>
          <w:p w14:paraId="1261469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Gösterge Adı</w:t>
            </w:r>
          </w:p>
        </w:tc>
        <w:tc>
          <w:tcPr>
            <w:tcW w:w="1154" w:type="dxa"/>
            <w:vMerge w:val="restart"/>
            <w:shd w:val="clear" w:color="auto" w:fill="FBE4D5"/>
            <w:noWrap/>
            <w:hideMark/>
          </w:tcPr>
          <w:p w14:paraId="38DD7B4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Ölçü Birimi</w:t>
            </w:r>
          </w:p>
        </w:tc>
        <w:tc>
          <w:tcPr>
            <w:tcW w:w="1758" w:type="dxa"/>
            <w:gridSpan w:val="2"/>
            <w:shd w:val="clear" w:color="auto" w:fill="FBE4D5"/>
            <w:noWrap/>
            <w:hideMark/>
          </w:tcPr>
          <w:p w14:paraId="23D0032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Son Gerçekleşme </w:t>
            </w:r>
          </w:p>
        </w:tc>
        <w:tc>
          <w:tcPr>
            <w:tcW w:w="1547" w:type="dxa"/>
            <w:vMerge w:val="restart"/>
            <w:shd w:val="clear" w:color="auto" w:fill="FBE4D5"/>
            <w:hideMark/>
          </w:tcPr>
          <w:p w14:paraId="7E15C24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Hedeflenen Gösterge Değeri</w:t>
            </w:r>
          </w:p>
        </w:tc>
        <w:tc>
          <w:tcPr>
            <w:tcW w:w="1736" w:type="dxa"/>
            <w:vMerge w:val="restart"/>
            <w:shd w:val="clear" w:color="auto" w:fill="FBE4D5"/>
            <w:hideMark/>
          </w:tcPr>
          <w:p w14:paraId="23CA6F0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Gerçekleşme Tahmini</w:t>
            </w:r>
          </w:p>
        </w:tc>
        <w:tc>
          <w:tcPr>
            <w:tcW w:w="5166" w:type="dxa"/>
            <w:gridSpan w:val="5"/>
            <w:shd w:val="clear" w:color="auto" w:fill="FBE4D5"/>
            <w:noWrap/>
            <w:hideMark/>
          </w:tcPr>
          <w:p w14:paraId="28129F4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Gerçekleşme</w:t>
            </w:r>
          </w:p>
        </w:tc>
      </w:tr>
      <w:tr w:rsidR="001710A5" w:rsidRPr="001710A5" w14:paraId="11A95329" w14:textId="77777777" w:rsidTr="001710A5">
        <w:trPr>
          <w:trHeight w:val="510"/>
        </w:trPr>
        <w:tc>
          <w:tcPr>
            <w:tcW w:w="1131" w:type="dxa"/>
            <w:vMerge/>
            <w:shd w:val="clear" w:color="auto" w:fill="FBE4D5"/>
            <w:hideMark/>
          </w:tcPr>
          <w:p w14:paraId="50B1801F" w14:textId="77777777" w:rsidR="001710A5" w:rsidRPr="001710A5" w:rsidRDefault="001710A5" w:rsidP="001710A5">
            <w:pPr>
              <w:rPr>
                <w:rFonts w:ascii="Calibri" w:eastAsia="Calibri" w:hAnsi="Calibri" w:cs="Times New Roman"/>
                <w:b/>
                <w:bCs/>
                <w:sz w:val="22"/>
                <w:szCs w:val="22"/>
              </w:rPr>
            </w:pPr>
          </w:p>
        </w:tc>
        <w:tc>
          <w:tcPr>
            <w:tcW w:w="5308" w:type="dxa"/>
            <w:vMerge/>
            <w:shd w:val="clear" w:color="auto" w:fill="FBE4D5"/>
            <w:hideMark/>
          </w:tcPr>
          <w:p w14:paraId="448CFE5A" w14:textId="77777777" w:rsidR="001710A5" w:rsidRPr="001710A5" w:rsidRDefault="001710A5" w:rsidP="001710A5">
            <w:pPr>
              <w:rPr>
                <w:rFonts w:ascii="Calibri" w:eastAsia="Calibri" w:hAnsi="Calibri" w:cs="Times New Roman"/>
                <w:b/>
                <w:bCs/>
                <w:sz w:val="22"/>
                <w:szCs w:val="22"/>
              </w:rPr>
            </w:pPr>
          </w:p>
        </w:tc>
        <w:tc>
          <w:tcPr>
            <w:tcW w:w="1154" w:type="dxa"/>
            <w:vMerge/>
            <w:shd w:val="clear" w:color="auto" w:fill="FBE4D5"/>
            <w:hideMark/>
          </w:tcPr>
          <w:p w14:paraId="70069B68" w14:textId="77777777" w:rsidR="001710A5" w:rsidRPr="001710A5" w:rsidRDefault="001710A5" w:rsidP="001710A5">
            <w:pPr>
              <w:rPr>
                <w:rFonts w:ascii="Calibri" w:eastAsia="Calibri" w:hAnsi="Calibri" w:cs="Times New Roman"/>
                <w:b/>
                <w:bCs/>
                <w:sz w:val="22"/>
                <w:szCs w:val="22"/>
              </w:rPr>
            </w:pPr>
          </w:p>
        </w:tc>
        <w:tc>
          <w:tcPr>
            <w:tcW w:w="586" w:type="dxa"/>
            <w:shd w:val="clear" w:color="auto" w:fill="FBE4D5"/>
            <w:noWrap/>
            <w:hideMark/>
          </w:tcPr>
          <w:p w14:paraId="4884E76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Yılı</w:t>
            </w:r>
          </w:p>
        </w:tc>
        <w:tc>
          <w:tcPr>
            <w:tcW w:w="1172" w:type="dxa"/>
            <w:shd w:val="clear" w:color="auto" w:fill="FBE4D5"/>
            <w:noWrap/>
            <w:hideMark/>
          </w:tcPr>
          <w:p w14:paraId="2DAD652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Değeri</w:t>
            </w:r>
          </w:p>
        </w:tc>
        <w:tc>
          <w:tcPr>
            <w:tcW w:w="1547" w:type="dxa"/>
            <w:vMerge/>
            <w:shd w:val="clear" w:color="auto" w:fill="FBE4D5"/>
            <w:hideMark/>
          </w:tcPr>
          <w:p w14:paraId="700E7F1A" w14:textId="77777777" w:rsidR="001710A5" w:rsidRPr="001710A5" w:rsidRDefault="001710A5" w:rsidP="001710A5">
            <w:pPr>
              <w:rPr>
                <w:rFonts w:ascii="Calibri" w:eastAsia="Calibri" w:hAnsi="Calibri" w:cs="Times New Roman"/>
                <w:b/>
                <w:bCs/>
                <w:sz w:val="22"/>
                <w:szCs w:val="22"/>
              </w:rPr>
            </w:pPr>
          </w:p>
        </w:tc>
        <w:tc>
          <w:tcPr>
            <w:tcW w:w="1736" w:type="dxa"/>
            <w:vMerge/>
            <w:shd w:val="clear" w:color="auto" w:fill="FBE4D5"/>
            <w:hideMark/>
          </w:tcPr>
          <w:p w14:paraId="772F04E6" w14:textId="77777777" w:rsidR="001710A5" w:rsidRPr="001710A5" w:rsidRDefault="001710A5" w:rsidP="001710A5">
            <w:pPr>
              <w:rPr>
                <w:rFonts w:ascii="Calibri" w:eastAsia="Calibri" w:hAnsi="Calibri" w:cs="Times New Roman"/>
                <w:b/>
                <w:bCs/>
                <w:sz w:val="22"/>
                <w:szCs w:val="22"/>
              </w:rPr>
            </w:pPr>
          </w:p>
        </w:tc>
        <w:tc>
          <w:tcPr>
            <w:tcW w:w="976" w:type="dxa"/>
            <w:shd w:val="clear" w:color="auto" w:fill="FBE4D5"/>
            <w:noWrap/>
            <w:hideMark/>
          </w:tcPr>
          <w:p w14:paraId="61DBE08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 Üç Aylık</w:t>
            </w:r>
          </w:p>
        </w:tc>
        <w:tc>
          <w:tcPr>
            <w:tcW w:w="976" w:type="dxa"/>
            <w:shd w:val="clear" w:color="auto" w:fill="FBE4D5"/>
            <w:noWrap/>
            <w:hideMark/>
          </w:tcPr>
          <w:p w14:paraId="4B41169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 Üç Aylık</w:t>
            </w:r>
          </w:p>
        </w:tc>
        <w:tc>
          <w:tcPr>
            <w:tcW w:w="976" w:type="dxa"/>
            <w:shd w:val="clear" w:color="auto" w:fill="FBE4D5"/>
            <w:noWrap/>
            <w:hideMark/>
          </w:tcPr>
          <w:p w14:paraId="1B0DB67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 Üç Aylık</w:t>
            </w:r>
          </w:p>
        </w:tc>
        <w:tc>
          <w:tcPr>
            <w:tcW w:w="976" w:type="dxa"/>
            <w:shd w:val="clear" w:color="auto" w:fill="FBE4D5"/>
            <w:noWrap/>
            <w:hideMark/>
          </w:tcPr>
          <w:p w14:paraId="781DD1D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 Üç Aylık</w:t>
            </w:r>
          </w:p>
        </w:tc>
        <w:tc>
          <w:tcPr>
            <w:tcW w:w="1262" w:type="dxa"/>
            <w:shd w:val="clear" w:color="auto" w:fill="FBE4D5"/>
            <w:hideMark/>
          </w:tcPr>
          <w:p w14:paraId="2B08F4F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Yılsonu Değeri</w:t>
            </w:r>
          </w:p>
        </w:tc>
      </w:tr>
      <w:tr w:rsidR="001710A5" w:rsidRPr="001710A5" w14:paraId="46AB96FF" w14:textId="77777777" w:rsidTr="001710A5">
        <w:trPr>
          <w:trHeight w:val="810"/>
        </w:trPr>
        <w:tc>
          <w:tcPr>
            <w:tcW w:w="1131" w:type="dxa"/>
            <w:shd w:val="clear" w:color="auto" w:fill="FBE4D5"/>
            <w:hideMark/>
          </w:tcPr>
          <w:p w14:paraId="27E819A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w:t>
            </w:r>
          </w:p>
        </w:tc>
        <w:tc>
          <w:tcPr>
            <w:tcW w:w="5308" w:type="dxa"/>
            <w:shd w:val="clear" w:color="auto" w:fill="FBE4D5"/>
            <w:hideMark/>
          </w:tcPr>
          <w:p w14:paraId="0E2DA3C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 xml:space="preserve">Barınma hizmetlerinden yararlanan öğrenci sayısı  </w:t>
            </w:r>
          </w:p>
        </w:tc>
        <w:tc>
          <w:tcPr>
            <w:tcW w:w="1154" w:type="dxa"/>
            <w:shd w:val="clear" w:color="auto" w:fill="FBE4D5"/>
            <w:noWrap/>
            <w:hideMark/>
          </w:tcPr>
          <w:p w14:paraId="07F1611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522667A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26624EC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2474E01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1.032</w:t>
            </w:r>
          </w:p>
        </w:tc>
        <w:tc>
          <w:tcPr>
            <w:tcW w:w="1736" w:type="dxa"/>
            <w:shd w:val="clear" w:color="auto" w:fill="FBE4D5"/>
            <w:hideMark/>
          </w:tcPr>
          <w:p w14:paraId="32C69EB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1.032</w:t>
            </w:r>
          </w:p>
        </w:tc>
        <w:tc>
          <w:tcPr>
            <w:tcW w:w="976" w:type="dxa"/>
            <w:shd w:val="clear" w:color="auto" w:fill="FBE4D5"/>
            <w:noWrap/>
            <w:hideMark/>
          </w:tcPr>
          <w:p w14:paraId="08C4893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1.032</w:t>
            </w:r>
          </w:p>
        </w:tc>
        <w:tc>
          <w:tcPr>
            <w:tcW w:w="976" w:type="dxa"/>
            <w:shd w:val="clear" w:color="auto" w:fill="FBE4D5"/>
            <w:noWrap/>
            <w:hideMark/>
          </w:tcPr>
          <w:p w14:paraId="76D09A3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1.032</w:t>
            </w:r>
          </w:p>
        </w:tc>
        <w:tc>
          <w:tcPr>
            <w:tcW w:w="976" w:type="dxa"/>
            <w:shd w:val="clear" w:color="auto" w:fill="FBE4D5"/>
            <w:noWrap/>
            <w:hideMark/>
          </w:tcPr>
          <w:p w14:paraId="3BB8C8E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1.032</w:t>
            </w:r>
          </w:p>
        </w:tc>
        <w:tc>
          <w:tcPr>
            <w:tcW w:w="976" w:type="dxa"/>
            <w:shd w:val="clear" w:color="auto" w:fill="FBE4D5"/>
            <w:noWrap/>
            <w:hideMark/>
          </w:tcPr>
          <w:p w14:paraId="3B013F08"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9DBF75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1.032</w:t>
            </w:r>
          </w:p>
        </w:tc>
      </w:tr>
      <w:tr w:rsidR="001710A5" w:rsidRPr="001710A5" w14:paraId="4CDB4529" w14:textId="77777777" w:rsidTr="001710A5">
        <w:trPr>
          <w:trHeight w:val="645"/>
        </w:trPr>
        <w:tc>
          <w:tcPr>
            <w:tcW w:w="1131" w:type="dxa"/>
            <w:shd w:val="clear" w:color="auto" w:fill="FBE4D5"/>
            <w:hideMark/>
          </w:tcPr>
          <w:p w14:paraId="3FCC93C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w:t>
            </w:r>
          </w:p>
        </w:tc>
        <w:tc>
          <w:tcPr>
            <w:tcW w:w="5308" w:type="dxa"/>
            <w:shd w:val="clear" w:color="auto" w:fill="FBE4D5"/>
            <w:hideMark/>
          </w:tcPr>
          <w:p w14:paraId="264EC6D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Beslenme hizmetlerinden yararlanan öğrenci sayısı</w:t>
            </w:r>
          </w:p>
        </w:tc>
        <w:tc>
          <w:tcPr>
            <w:tcW w:w="1154" w:type="dxa"/>
            <w:shd w:val="clear" w:color="auto" w:fill="FBE4D5"/>
            <w:noWrap/>
            <w:hideMark/>
          </w:tcPr>
          <w:p w14:paraId="372DDAE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533926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683717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BA6027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235.000</w:t>
            </w:r>
          </w:p>
        </w:tc>
        <w:tc>
          <w:tcPr>
            <w:tcW w:w="1736" w:type="dxa"/>
            <w:shd w:val="clear" w:color="auto" w:fill="FBE4D5"/>
            <w:hideMark/>
          </w:tcPr>
          <w:p w14:paraId="7AB91CD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235.000</w:t>
            </w:r>
          </w:p>
        </w:tc>
        <w:tc>
          <w:tcPr>
            <w:tcW w:w="976" w:type="dxa"/>
            <w:shd w:val="clear" w:color="auto" w:fill="FBE4D5"/>
            <w:noWrap/>
            <w:hideMark/>
          </w:tcPr>
          <w:p w14:paraId="2A954CB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45.316</w:t>
            </w:r>
          </w:p>
        </w:tc>
        <w:tc>
          <w:tcPr>
            <w:tcW w:w="976" w:type="dxa"/>
            <w:shd w:val="clear" w:color="auto" w:fill="FBE4D5"/>
            <w:noWrap/>
            <w:hideMark/>
          </w:tcPr>
          <w:p w14:paraId="3CADAB47"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45.316</w:t>
            </w:r>
          </w:p>
        </w:tc>
        <w:tc>
          <w:tcPr>
            <w:tcW w:w="976" w:type="dxa"/>
            <w:shd w:val="clear" w:color="auto" w:fill="FBE4D5"/>
            <w:noWrap/>
            <w:hideMark/>
          </w:tcPr>
          <w:p w14:paraId="6D909A9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5F88280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573F71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45.316</w:t>
            </w:r>
          </w:p>
        </w:tc>
      </w:tr>
      <w:tr w:rsidR="001710A5" w:rsidRPr="001710A5" w14:paraId="70E35D16" w14:textId="77777777" w:rsidTr="001710A5">
        <w:trPr>
          <w:trHeight w:val="600"/>
        </w:trPr>
        <w:tc>
          <w:tcPr>
            <w:tcW w:w="1131" w:type="dxa"/>
            <w:shd w:val="clear" w:color="auto" w:fill="FBE4D5"/>
            <w:hideMark/>
          </w:tcPr>
          <w:p w14:paraId="12F90FE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w:t>
            </w:r>
          </w:p>
        </w:tc>
        <w:tc>
          <w:tcPr>
            <w:tcW w:w="5308" w:type="dxa"/>
            <w:shd w:val="clear" w:color="auto" w:fill="FBE4D5"/>
            <w:hideMark/>
          </w:tcPr>
          <w:p w14:paraId="77E330B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Öğrenci başına düşen sosyal donatı alanı</w:t>
            </w:r>
          </w:p>
        </w:tc>
        <w:tc>
          <w:tcPr>
            <w:tcW w:w="1154" w:type="dxa"/>
            <w:shd w:val="clear" w:color="auto" w:fill="FBE4D5"/>
            <w:noWrap/>
            <w:hideMark/>
          </w:tcPr>
          <w:p w14:paraId="61D0874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Metrekare</w:t>
            </w:r>
          </w:p>
        </w:tc>
        <w:tc>
          <w:tcPr>
            <w:tcW w:w="586" w:type="dxa"/>
            <w:shd w:val="clear" w:color="auto" w:fill="FBE4D5"/>
            <w:noWrap/>
            <w:hideMark/>
          </w:tcPr>
          <w:p w14:paraId="17E20AC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55C359C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425885C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3,1400</w:t>
            </w:r>
          </w:p>
        </w:tc>
        <w:tc>
          <w:tcPr>
            <w:tcW w:w="1736" w:type="dxa"/>
            <w:shd w:val="clear" w:color="auto" w:fill="FBE4D5"/>
            <w:hideMark/>
          </w:tcPr>
          <w:p w14:paraId="5910221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976" w:type="dxa"/>
            <w:shd w:val="clear" w:color="auto" w:fill="FBE4D5"/>
            <w:noWrap/>
            <w:hideMark/>
          </w:tcPr>
          <w:p w14:paraId="5AF9AD0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6,4000</w:t>
            </w:r>
          </w:p>
        </w:tc>
        <w:tc>
          <w:tcPr>
            <w:tcW w:w="976" w:type="dxa"/>
            <w:shd w:val="clear" w:color="auto" w:fill="FBE4D5"/>
            <w:noWrap/>
            <w:hideMark/>
          </w:tcPr>
          <w:p w14:paraId="3770582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6,4000</w:t>
            </w:r>
          </w:p>
        </w:tc>
        <w:tc>
          <w:tcPr>
            <w:tcW w:w="976" w:type="dxa"/>
            <w:shd w:val="clear" w:color="auto" w:fill="FBE4D5"/>
            <w:noWrap/>
            <w:hideMark/>
          </w:tcPr>
          <w:p w14:paraId="6BF2FC9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6,4000</w:t>
            </w:r>
          </w:p>
        </w:tc>
        <w:tc>
          <w:tcPr>
            <w:tcW w:w="976" w:type="dxa"/>
            <w:shd w:val="clear" w:color="auto" w:fill="FBE4D5"/>
            <w:noWrap/>
            <w:hideMark/>
          </w:tcPr>
          <w:p w14:paraId="63D091E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537955F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6,4000</w:t>
            </w:r>
          </w:p>
        </w:tc>
      </w:tr>
      <w:tr w:rsidR="001710A5" w:rsidRPr="001710A5" w14:paraId="3BEF1E21" w14:textId="77777777" w:rsidTr="001710A5">
        <w:trPr>
          <w:trHeight w:val="465"/>
        </w:trPr>
        <w:tc>
          <w:tcPr>
            <w:tcW w:w="1131" w:type="dxa"/>
            <w:shd w:val="clear" w:color="auto" w:fill="FBE4D5"/>
            <w:hideMark/>
          </w:tcPr>
          <w:p w14:paraId="5D7700F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4</w:t>
            </w:r>
          </w:p>
        </w:tc>
        <w:tc>
          <w:tcPr>
            <w:tcW w:w="5308" w:type="dxa"/>
            <w:shd w:val="clear" w:color="auto" w:fill="FBE4D5"/>
            <w:hideMark/>
          </w:tcPr>
          <w:p w14:paraId="396CD3D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Öğrenci kulüp ve topluluk sayısı</w:t>
            </w:r>
          </w:p>
        </w:tc>
        <w:tc>
          <w:tcPr>
            <w:tcW w:w="1154" w:type="dxa"/>
            <w:shd w:val="clear" w:color="auto" w:fill="FBE4D5"/>
            <w:noWrap/>
            <w:hideMark/>
          </w:tcPr>
          <w:p w14:paraId="1F074C8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760F88B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4CFCE51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CED931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94</w:t>
            </w:r>
          </w:p>
        </w:tc>
        <w:tc>
          <w:tcPr>
            <w:tcW w:w="1736" w:type="dxa"/>
            <w:shd w:val="clear" w:color="auto" w:fill="FBE4D5"/>
            <w:hideMark/>
          </w:tcPr>
          <w:p w14:paraId="6130131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94</w:t>
            </w:r>
          </w:p>
        </w:tc>
        <w:tc>
          <w:tcPr>
            <w:tcW w:w="976" w:type="dxa"/>
            <w:shd w:val="clear" w:color="auto" w:fill="FBE4D5"/>
            <w:noWrap/>
            <w:hideMark/>
          </w:tcPr>
          <w:p w14:paraId="0C588B3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81</w:t>
            </w:r>
          </w:p>
        </w:tc>
        <w:tc>
          <w:tcPr>
            <w:tcW w:w="976" w:type="dxa"/>
            <w:shd w:val="clear" w:color="auto" w:fill="FBE4D5"/>
            <w:noWrap/>
            <w:hideMark/>
          </w:tcPr>
          <w:p w14:paraId="3BE138C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80</w:t>
            </w:r>
          </w:p>
        </w:tc>
        <w:tc>
          <w:tcPr>
            <w:tcW w:w="976" w:type="dxa"/>
            <w:shd w:val="clear" w:color="auto" w:fill="FBE4D5"/>
            <w:noWrap/>
            <w:hideMark/>
          </w:tcPr>
          <w:p w14:paraId="4A4C4A4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82</w:t>
            </w:r>
          </w:p>
        </w:tc>
        <w:tc>
          <w:tcPr>
            <w:tcW w:w="976" w:type="dxa"/>
            <w:shd w:val="clear" w:color="auto" w:fill="FBE4D5"/>
            <w:noWrap/>
            <w:hideMark/>
          </w:tcPr>
          <w:p w14:paraId="6BC9E4F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3B620F3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82</w:t>
            </w:r>
          </w:p>
        </w:tc>
      </w:tr>
      <w:tr w:rsidR="001710A5" w:rsidRPr="001710A5" w14:paraId="06B1E820" w14:textId="77777777" w:rsidTr="001710A5">
        <w:trPr>
          <w:trHeight w:val="645"/>
        </w:trPr>
        <w:tc>
          <w:tcPr>
            <w:tcW w:w="1131" w:type="dxa"/>
            <w:shd w:val="clear" w:color="auto" w:fill="FBE4D5"/>
            <w:hideMark/>
          </w:tcPr>
          <w:p w14:paraId="5F63ADB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5</w:t>
            </w:r>
          </w:p>
        </w:tc>
        <w:tc>
          <w:tcPr>
            <w:tcW w:w="5308" w:type="dxa"/>
            <w:shd w:val="clear" w:color="auto" w:fill="FBE4D5"/>
            <w:hideMark/>
          </w:tcPr>
          <w:p w14:paraId="0E0BCAC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Sosyal, kültürel ve sportif faaliyet sayısı</w:t>
            </w:r>
          </w:p>
        </w:tc>
        <w:tc>
          <w:tcPr>
            <w:tcW w:w="1154" w:type="dxa"/>
            <w:shd w:val="clear" w:color="auto" w:fill="FBE4D5"/>
            <w:noWrap/>
            <w:hideMark/>
          </w:tcPr>
          <w:p w14:paraId="756FF05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Sayı</w:t>
            </w:r>
          </w:p>
        </w:tc>
        <w:tc>
          <w:tcPr>
            <w:tcW w:w="586" w:type="dxa"/>
            <w:shd w:val="clear" w:color="auto" w:fill="FBE4D5"/>
            <w:noWrap/>
            <w:hideMark/>
          </w:tcPr>
          <w:p w14:paraId="6264199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3536838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0761C64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230</w:t>
            </w:r>
          </w:p>
        </w:tc>
        <w:tc>
          <w:tcPr>
            <w:tcW w:w="1736" w:type="dxa"/>
            <w:shd w:val="clear" w:color="auto" w:fill="FBE4D5"/>
            <w:hideMark/>
          </w:tcPr>
          <w:p w14:paraId="4D00C758"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230</w:t>
            </w:r>
          </w:p>
        </w:tc>
        <w:tc>
          <w:tcPr>
            <w:tcW w:w="976" w:type="dxa"/>
            <w:shd w:val="clear" w:color="auto" w:fill="FBE4D5"/>
            <w:noWrap/>
            <w:hideMark/>
          </w:tcPr>
          <w:p w14:paraId="31EC593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27</w:t>
            </w:r>
          </w:p>
        </w:tc>
        <w:tc>
          <w:tcPr>
            <w:tcW w:w="976" w:type="dxa"/>
            <w:shd w:val="clear" w:color="auto" w:fill="FBE4D5"/>
            <w:noWrap/>
            <w:hideMark/>
          </w:tcPr>
          <w:p w14:paraId="5327F33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3EAB5DF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5</w:t>
            </w:r>
          </w:p>
        </w:tc>
        <w:tc>
          <w:tcPr>
            <w:tcW w:w="976" w:type="dxa"/>
            <w:shd w:val="clear" w:color="auto" w:fill="FBE4D5"/>
            <w:noWrap/>
            <w:hideMark/>
          </w:tcPr>
          <w:p w14:paraId="4F40179B"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68D6777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32</w:t>
            </w:r>
          </w:p>
        </w:tc>
      </w:tr>
      <w:tr w:rsidR="001710A5" w:rsidRPr="001710A5" w14:paraId="64C6DACA" w14:textId="77777777" w:rsidTr="001710A5">
        <w:trPr>
          <w:trHeight w:val="615"/>
        </w:trPr>
        <w:tc>
          <w:tcPr>
            <w:tcW w:w="1131" w:type="dxa"/>
            <w:shd w:val="clear" w:color="auto" w:fill="FBE4D5"/>
            <w:hideMark/>
          </w:tcPr>
          <w:p w14:paraId="7222C99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6</w:t>
            </w:r>
          </w:p>
        </w:tc>
        <w:tc>
          <w:tcPr>
            <w:tcW w:w="5308" w:type="dxa"/>
            <w:shd w:val="clear" w:color="auto" w:fill="FBE4D5"/>
            <w:hideMark/>
          </w:tcPr>
          <w:p w14:paraId="3B9BDDD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Yükseköğretimde öğrenci başına barınma harcaması</w:t>
            </w:r>
          </w:p>
        </w:tc>
        <w:tc>
          <w:tcPr>
            <w:tcW w:w="1154" w:type="dxa"/>
            <w:shd w:val="clear" w:color="auto" w:fill="FBE4D5"/>
            <w:noWrap/>
            <w:hideMark/>
          </w:tcPr>
          <w:p w14:paraId="659AB8C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TL</w:t>
            </w:r>
          </w:p>
        </w:tc>
        <w:tc>
          <w:tcPr>
            <w:tcW w:w="586" w:type="dxa"/>
            <w:shd w:val="clear" w:color="auto" w:fill="FBE4D5"/>
            <w:noWrap/>
            <w:hideMark/>
          </w:tcPr>
          <w:p w14:paraId="7BAEA5A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6167DFD"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7EC504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736" w:type="dxa"/>
            <w:shd w:val="clear" w:color="auto" w:fill="FBE4D5"/>
            <w:hideMark/>
          </w:tcPr>
          <w:p w14:paraId="1FD01633"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976" w:type="dxa"/>
            <w:shd w:val="clear" w:color="auto" w:fill="FBE4D5"/>
            <w:noWrap/>
            <w:hideMark/>
          </w:tcPr>
          <w:p w14:paraId="0CF05FA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C93055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2F412C8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976" w:type="dxa"/>
            <w:shd w:val="clear" w:color="auto" w:fill="FBE4D5"/>
            <w:noWrap/>
            <w:hideMark/>
          </w:tcPr>
          <w:p w14:paraId="72571BEC"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12D732DC"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r>
      <w:tr w:rsidR="001710A5" w:rsidRPr="001710A5" w14:paraId="297844D1" w14:textId="77777777" w:rsidTr="001710A5">
        <w:trPr>
          <w:trHeight w:val="750"/>
        </w:trPr>
        <w:tc>
          <w:tcPr>
            <w:tcW w:w="1131" w:type="dxa"/>
            <w:shd w:val="clear" w:color="auto" w:fill="FBE4D5"/>
            <w:hideMark/>
          </w:tcPr>
          <w:p w14:paraId="3BC4726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w:t>
            </w:r>
          </w:p>
        </w:tc>
        <w:tc>
          <w:tcPr>
            <w:tcW w:w="5308" w:type="dxa"/>
            <w:shd w:val="clear" w:color="auto" w:fill="FBE4D5"/>
            <w:hideMark/>
          </w:tcPr>
          <w:p w14:paraId="7A66301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Yükseköğretimde öğrenci başına beslenme harcaması</w:t>
            </w:r>
          </w:p>
        </w:tc>
        <w:tc>
          <w:tcPr>
            <w:tcW w:w="1154" w:type="dxa"/>
            <w:shd w:val="clear" w:color="auto" w:fill="FBE4D5"/>
            <w:noWrap/>
            <w:hideMark/>
          </w:tcPr>
          <w:p w14:paraId="3D4FA53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TL</w:t>
            </w:r>
          </w:p>
        </w:tc>
        <w:tc>
          <w:tcPr>
            <w:tcW w:w="586" w:type="dxa"/>
            <w:shd w:val="clear" w:color="auto" w:fill="FBE4D5"/>
            <w:noWrap/>
            <w:hideMark/>
          </w:tcPr>
          <w:p w14:paraId="3381238A"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7C3D3DB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5474CA5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14,5000</w:t>
            </w:r>
          </w:p>
        </w:tc>
        <w:tc>
          <w:tcPr>
            <w:tcW w:w="1736" w:type="dxa"/>
            <w:shd w:val="clear" w:color="auto" w:fill="FBE4D5"/>
            <w:hideMark/>
          </w:tcPr>
          <w:p w14:paraId="1F82CB5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14,5000</w:t>
            </w:r>
          </w:p>
        </w:tc>
        <w:tc>
          <w:tcPr>
            <w:tcW w:w="976" w:type="dxa"/>
            <w:shd w:val="clear" w:color="auto" w:fill="FBE4D5"/>
            <w:noWrap/>
            <w:hideMark/>
          </w:tcPr>
          <w:p w14:paraId="77BE8AE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35,0200</w:t>
            </w:r>
          </w:p>
        </w:tc>
        <w:tc>
          <w:tcPr>
            <w:tcW w:w="976" w:type="dxa"/>
            <w:shd w:val="clear" w:color="auto" w:fill="FBE4D5"/>
            <w:noWrap/>
            <w:hideMark/>
          </w:tcPr>
          <w:p w14:paraId="63E30399"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28,9200</w:t>
            </w:r>
          </w:p>
        </w:tc>
        <w:tc>
          <w:tcPr>
            <w:tcW w:w="976" w:type="dxa"/>
            <w:shd w:val="clear" w:color="auto" w:fill="FBE4D5"/>
            <w:noWrap/>
            <w:hideMark/>
          </w:tcPr>
          <w:p w14:paraId="170DFC6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28,9200</w:t>
            </w:r>
          </w:p>
        </w:tc>
        <w:tc>
          <w:tcPr>
            <w:tcW w:w="976" w:type="dxa"/>
            <w:shd w:val="clear" w:color="auto" w:fill="FBE4D5"/>
            <w:noWrap/>
            <w:hideMark/>
          </w:tcPr>
          <w:p w14:paraId="0E98732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09875FF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92,8600</w:t>
            </w:r>
          </w:p>
        </w:tc>
      </w:tr>
      <w:tr w:rsidR="001710A5" w:rsidRPr="001710A5" w14:paraId="1E0A7B15" w14:textId="77777777" w:rsidTr="001710A5">
        <w:trPr>
          <w:trHeight w:val="660"/>
        </w:trPr>
        <w:tc>
          <w:tcPr>
            <w:tcW w:w="1131" w:type="dxa"/>
            <w:shd w:val="clear" w:color="auto" w:fill="FBE4D5"/>
            <w:hideMark/>
          </w:tcPr>
          <w:p w14:paraId="05F4DC79"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w:t>
            </w:r>
          </w:p>
        </w:tc>
        <w:tc>
          <w:tcPr>
            <w:tcW w:w="5308" w:type="dxa"/>
            <w:shd w:val="clear" w:color="auto" w:fill="FBE4D5"/>
            <w:hideMark/>
          </w:tcPr>
          <w:p w14:paraId="1DBAB991"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Yükseköğretimde öğrenci yaşamından memnuniyet oranı</w:t>
            </w:r>
          </w:p>
        </w:tc>
        <w:tc>
          <w:tcPr>
            <w:tcW w:w="1154" w:type="dxa"/>
            <w:shd w:val="clear" w:color="auto" w:fill="FBE4D5"/>
            <w:noWrap/>
            <w:hideMark/>
          </w:tcPr>
          <w:p w14:paraId="1F6DBE9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5034F182"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1A21D57B"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1F078D9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0,7500</w:t>
            </w:r>
          </w:p>
        </w:tc>
        <w:tc>
          <w:tcPr>
            <w:tcW w:w="1736" w:type="dxa"/>
            <w:shd w:val="clear" w:color="auto" w:fill="FBE4D5"/>
            <w:hideMark/>
          </w:tcPr>
          <w:p w14:paraId="7FCF1B9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80</w:t>
            </w:r>
          </w:p>
        </w:tc>
        <w:tc>
          <w:tcPr>
            <w:tcW w:w="976" w:type="dxa"/>
            <w:shd w:val="clear" w:color="auto" w:fill="FBE4D5"/>
            <w:noWrap/>
            <w:hideMark/>
          </w:tcPr>
          <w:p w14:paraId="47624BDE"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80</w:t>
            </w:r>
          </w:p>
        </w:tc>
        <w:tc>
          <w:tcPr>
            <w:tcW w:w="976" w:type="dxa"/>
            <w:shd w:val="clear" w:color="auto" w:fill="FBE4D5"/>
            <w:noWrap/>
            <w:hideMark/>
          </w:tcPr>
          <w:p w14:paraId="21055F96"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80</w:t>
            </w:r>
          </w:p>
        </w:tc>
        <w:tc>
          <w:tcPr>
            <w:tcW w:w="976" w:type="dxa"/>
            <w:shd w:val="clear" w:color="auto" w:fill="FBE4D5"/>
            <w:noWrap/>
            <w:hideMark/>
          </w:tcPr>
          <w:p w14:paraId="6630D275"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76</w:t>
            </w:r>
          </w:p>
        </w:tc>
        <w:tc>
          <w:tcPr>
            <w:tcW w:w="976" w:type="dxa"/>
            <w:shd w:val="clear" w:color="auto" w:fill="FBE4D5"/>
            <w:noWrap/>
            <w:hideMark/>
          </w:tcPr>
          <w:p w14:paraId="7A06D1F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72B17CB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76</w:t>
            </w:r>
          </w:p>
        </w:tc>
      </w:tr>
      <w:tr w:rsidR="001710A5" w:rsidRPr="001710A5" w14:paraId="5595549C" w14:textId="77777777" w:rsidTr="001710A5">
        <w:trPr>
          <w:trHeight w:val="795"/>
        </w:trPr>
        <w:tc>
          <w:tcPr>
            <w:tcW w:w="1131" w:type="dxa"/>
            <w:shd w:val="clear" w:color="auto" w:fill="FBE4D5"/>
            <w:hideMark/>
          </w:tcPr>
          <w:p w14:paraId="13209F30"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9</w:t>
            </w:r>
          </w:p>
        </w:tc>
        <w:tc>
          <w:tcPr>
            <w:tcW w:w="5308" w:type="dxa"/>
            <w:shd w:val="clear" w:color="auto" w:fill="FBE4D5"/>
            <w:hideMark/>
          </w:tcPr>
          <w:p w14:paraId="65879DA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Yükseköğretimde öğrencilere sunulan sağlık hizmetinden yararlanan öğrenci sayısının toplam öğrenci sayısına oranı</w:t>
            </w:r>
          </w:p>
        </w:tc>
        <w:tc>
          <w:tcPr>
            <w:tcW w:w="1154" w:type="dxa"/>
            <w:shd w:val="clear" w:color="auto" w:fill="FBE4D5"/>
            <w:noWrap/>
            <w:hideMark/>
          </w:tcPr>
          <w:p w14:paraId="1EB7BF66"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Oran</w:t>
            </w:r>
          </w:p>
        </w:tc>
        <w:tc>
          <w:tcPr>
            <w:tcW w:w="586" w:type="dxa"/>
            <w:shd w:val="clear" w:color="auto" w:fill="FBE4D5"/>
            <w:noWrap/>
            <w:hideMark/>
          </w:tcPr>
          <w:p w14:paraId="0A367A95"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172" w:type="dxa"/>
            <w:shd w:val="clear" w:color="auto" w:fill="FBE4D5"/>
            <w:noWrap/>
            <w:hideMark/>
          </w:tcPr>
          <w:p w14:paraId="6709676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w:t>
            </w:r>
          </w:p>
        </w:tc>
        <w:tc>
          <w:tcPr>
            <w:tcW w:w="1547" w:type="dxa"/>
            <w:shd w:val="clear" w:color="auto" w:fill="FBE4D5"/>
            <w:hideMark/>
          </w:tcPr>
          <w:p w14:paraId="6ED0492F"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0,4000</w:t>
            </w:r>
          </w:p>
        </w:tc>
        <w:tc>
          <w:tcPr>
            <w:tcW w:w="1736" w:type="dxa"/>
            <w:shd w:val="clear" w:color="auto" w:fill="FBE4D5"/>
            <w:hideMark/>
          </w:tcPr>
          <w:p w14:paraId="47947274"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7</w:t>
            </w:r>
          </w:p>
        </w:tc>
        <w:tc>
          <w:tcPr>
            <w:tcW w:w="976" w:type="dxa"/>
            <w:shd w:val="clear" w:color="auto" w:fill="FBE4D5"/>
            <w:noWrap/>
            <w:hideMark/>
          </w:tcPr>
          <w:p w14:paraId="24F7B903"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6,5000</w:t>
            </w:r>
          </w:p>
        </w:tc>
        <w:tc>
          <w:tcPr>
            <w:tcW w:w="976" w:type="dxa"/>
            <w:shd w:val="clear" w:color="auto" w:fill="FBE4D5"/>
            <w:noWrap/>
            <w:hideMark/>
          </w:tcPr>
          <w:p w14:paraId="4E817F02"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2</w:t>
            </w:r>
          </w:p>
        </w:tc>
        <w:tc>
          <w:tcPr>
            <w:tcW w:w="976" w:type="dxa"/>
            <w:shd w:val="clear" w:color="auto" w:fill="FBE4D5"/>
            <w:noWrap/>
            <w:hideMark/>
          </w:tcPr>
          <w:p w14:paraId="58F23E2D"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0,5200</w:t>
            </w:r>
          </w:p>
        </w:tc>
        <w:tc>
          <w:tcPr>
            <w:tcW w:w="976" w:type="dxa"/>
            <w:shd w:val="clear" w:color="auto" w:fill="FBE4D5"/>
            <w:noWrap/>
            <w:hideMark/>
          </w:tcPr>
          <w:p w14:paraId="60482501"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0</w:t>
            </w:r>
          </w:p>
        </w:tc>
        <w:tc>
          <w:tcPr>
            <w:tcW w:w="1262" w:type="dxa"/>
            <w:shd w:val="clear" w:color="auto" w:fill="FBE4D5"/>
            <w:hideMark/>
          </w:tcPr>
          <w:p w14:paraId="4AC07D57"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t>0,5200</w:t>
            </w:r>
          </w:p>
        </w:tc>
      </w:tr>
      <w:tr w:rsidR="001710A5" w:rsidRPr="001710A5" w14:paraId="00BB9942" w14:textId="77777777" w:rsidTr="001710A5">
        <w:trPr>
          <w:trHeight w:val="285"/>
        </w:trPr>
        <w:tc>
          <w:tcPr>
            <w:tcW w:w="1131" w:type="dxa"/>
            <w:shd w:val="clear" w:color="auto" w:fill="FBE4D5"/>
            <w:noWrap/>
            <w:hideMark/>
          </w:tcPr>
          <w:p w14:paraId="5CDBD4FD" w14:textId="77777777" w:rsidR="001710A5" w:rsidRPr="001710A5" w:rsidRDefault="001710A5" w:rsidP="001710A5">
            <w:pPr>
              <w:rPr>
                <w:rFonts w:ascii="Calibri" w:eastAsia="Calibri" w:hAnsi="Calibri" w:cs="Times New Roman"/>
                <w:b/>
                <w:bCs/>
                <w:sz w:val="22"/>
                <w:szCs w:val="22"/>
              </w:rPr>
            </w:pPr>
          </w:p>
        </w:tc>
        <w:tc>
          <w:tcPr>
            <w:tcW w:w="5308" w:type="dxa"/>
            <w:shd w:val="clear" w:color="auto" w:fill="FBE4D5"/>
            <w:noWrap/>
            <w:hideMark/>
          </w:tcPr>
          <w:p w14:paraId="7886D276"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6744EFED"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AB54910"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77C0CF37"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3ADA5A1B"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65BF91A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1439754"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191114F6"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F5DD19F"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0D3FA535"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DB1955B" w14:textId="77777777" w:rsidR="001710A5" w:rsidRPr="001710A5" w:rsidRDefault="001710A5" w:rsidP="001710A5">
            <w:pPr>
              <w:rPr>
                <w:rFonts w:ascii="Calibri" w:eastAsia="Calibri" w:hAnsi="Calibri" w:cs="Times New Roman"/>
                <w:sz w:val="22"/>
                <w:szCs w:val="22"/>
              </w:rPr>
            </w:pPr>
          </w:p>
        </w:tc>
      </w:tr>
      <w:tr w:rsidR="001710A5" w:rsidRPr="001710A5" w14:paraId="5C904D10" w14:textId="77777777" w:rsidTr="001710A5">
        <w:trPr>
          <w:trHeight w:val="285"/>
        </w:trPr>
        <w:tc>
          <w:tcPr>
            <w:tcW w:w="1131" w:type="dxa"/>
            <w:shd w:val="clear" w:color="auto" w:fill="FBE4D5"/>
            <w:noWrap/>
            <w:hideMark/>
          </w:tcPr>
          <w:p w14:paraId="37F31A3F" w14:textId="77777777" w:rsidR="001710A5" w:rsidRPr="001710A5" w:rsidRDefault="001710A5" w:rsidP="001710A5">
            <w:pPr>
              <w:rPr>
                <w:rFonts w:ascii="Calibri" w:eastAsia="Calibri" w:hAnsi="Calibri" w:cs="Times New Roman"/>
                <w:sz w:val="22"/>
                <w:szCs w:val="22"/>
              </w:rPr>
            </w:pPr>
          </w:p>
        </w:tc>
        <w:tc>
          <w:tcPr>
            <w:tcW w:w="5308" w:type="dxa"/>
            <w:shd w:val="clear" w:color="auto" w:fill="FBE4D5"/>
            <w:noWrap/>
            <w:hideMark/>
          </w:tcPr>
          <w:p w14:paraId="0442AF3E" w14:textId="77777777" w:rsidR="001710A5" w:rsidRPr="001710A5" w:rsidRDefault="001710A5" w:rsidP="001710A5">
            <w:pPr>
              <w:rPr>
                <w:rFonts w:ascii="Calibri" w:eastAsia="Calibri" w:hAnsi="Calibri" w:cs="Times New Roman"/>
                <w:sz w:val="22"/>
                <w:szCs w:val="22"/>
              </w:rPr>
            </w:pPr>
          </w:p>
        </w:tc>
        <w:tc>
          <w:tcPr>
            <w:tcW w:w="1154" w:type="dxa"/>
            <w:shd w:val="clear" w:color="auto" w:fill="FBE4D5"/>
            <w:noWrap/>
            <w:hideMark/>
          </w:tcPr>
          <w:p w14:paraId="0D499FFD" w14:textId="77777777" w:rsidR="001710A5" w:rsidRPr="001710A5" w:rsidRDefault="001710A5" w:rsidP="001710A5">
            <w:pPr>
              <w:rPr>
                <w:rFonts w:ascii="Calibri" w:eastAsia="Calibri" w:hAnsi="Calibri" w:cs="Times New Roman"/>
                <w:sz w:val="22"/>
                <w:szCs w:val="22"/>
              </w:rPr>
            </w:pPr>
          </w:p>
        </w:tc>
        <w:tc>
          <w:tcPr>
            <w:tcW w:w="586" w:type="dxa"/>
            <w:shd w:val="clear" w:color="auto" w:fill="FBE4D5"/>
            <w:noWrap/>
            <w:hideMark/>
          </w:tcPr>
          <w:p w14:paraId="5C8B64CE" w14:textId="77777777" w:rsidR="001710A5" w:rsidRPr="001710A5" w:rsidRDefault="001710A5" w:rsidP="001710A5">
            <w:pPr>
              <w:rPr>
                <w:rFonts w:ascii="Calibri" w:eastAsia="Calibri" w:hAnsi="Calibri" w:cs="Times New Roman"/>
                <w:sz w:val="22"/>
                <w:szCs w:val="22"/>
              </w:rPr>
            </w:pPr>
          </w:p>
        </w:tc>
        <w:tc>
          <w:tcPr>
            <w:tcW w:w="1172" w:type="dxa"/>
            <w:shd w:val="clear" w:color="auto" w:fill="FBE4D5"/>
            <w:noWrap/>
            <w:hideMark/>
          </w:tcPr>
          <w:p w14:paraId="6AA72001" w14:textId="77777777" w:rsidR="001710A5" w:rsidRPr="001710A5" w:rsidRDefault="001710A5" w:rsidP="001710A5">
            <w:pPr>
              <w:rPr>
                <w:rFonts w:ascii="Calibri" w:eastAsia="Calibri" w:hAnsi="Calibri" w:cs="Times New Roman"/>
                <w:sz w:val="22"/>
                <w:szCs w:val="22"/>
              </w:rPr>
            </w:pPr>
          </w:p>
        </w:tc>
        <w:tc>
          <w:tcPr>
            <w:tcW w:w="1547" w:type="dxa"/>
            <w:shd w:val="clear" w:color="auto" w:fill="FBE4D5"/>
            <w:noWrap/>
            <w:hideMark/>
          </w:tcPr>
          <w:p w14:paraId="2883B928" w14:textId="77777777" w:rsidR="001710A5" w:rsidRPr="001710A5" w:rsidRDefault="001710A5" w:rsidP="001710A5">
            <w:pPr>
              <w:rPr>
                <w:rFonts w:ascii="Calibri" w:eastAsia="Calibri" w:hAnsi="Calibri" w:cs="Times New Roman"/>
                <w:sz w:val="22"/>
                <w:szCs w:val="22"/>
              </w:rPr>
            </w:pPr>
          </w:p>
        </w:tc>
        <w:tc>
          <w:tcPr>
            <w:tcW w:w="1736" w:type="dxa"/>
            <w:shd w:val="clear" w:color="auto" w:fill="FBE4D5"/>
            <w:noWrap/>
            <w:hideMark/>
          </w:tcPr>
          <w:p w14:paraId="6062F17F"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ED7774B"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3B085023"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8F72B07" w14:textId="77777777" w:rsidR="001710A5" w:rsidRPr="001710A5" w:rsidRDefault="001710A5" w:rsidP="001710A5">
            <w:pPr>
              <w:rPr>
                <w:rFonts w:ascii="Calibri" w:eastAsia="Calibri" w:hAnsi="Calibri" w:cs="Times New Roman"/>
                <w:sz w:val="22"/>
                <w:szCs w:val="22"/>
              </w:rPr>
            </w:pPr>
          </w:p>
        </w:tc>
        <w:tc>
          <w:tcPr>
            <w:tcW w:w="976" w:type="dxa"/>
            <w:shd w:val="clear" w:color="auto" w:fill="FBE4D5"/>
            <w:noWrap/>
            <w:hideMark/>
          </w:tcPr>
          <w:p w14:paraId="4D3A7CFD" w14:textId="77777777" w:rsidR="001710A5" w:rsidRPr="001710A5" w:rsidRDefault="001710A5" w:rsidP="001710A5">
            <w:pPr>
              <w:rPr>
                <w:rFonts w:ascii="Calibri" w:eastAsia="Calibri" w:hAnsi="Calibri" w:cs="Times New Roman"/>
                <w:sz w:val="22"/>
                <w:szCs w:val="22"/>
              </w:rPr>
            </w:pPr>
          </w:p>
        </w:tc>
        <w:tc>
          <w:tcPr>
            <w:tcW w:w="1262" w:type="dxa"/>
            <w:shd w:val="clear" w:color="auto" w:fill="FBE4D5"/>
            <w:noWrap/>
            <w:hideMark/>
          </w:tcPr>
          <w:p w14:paraId="57D9E0C2" w14:textId="77777777" w:rsidR="001710A5" w:rsidRPr="001710A5" w:rsidRDefault="001710A5" w:rsidP="001710A5">
            <w:pPr>
              <w:rPr>
                <w:rFonts w:ascii="Calibri" w:eastAsia="Calibri" w:hAnsi="Calibri" w:cs="Times New Roman"/>
                <w:sz w:val="22"/>
                <w:szCs w:val="22"/>
              </w:rPr>
            </w:pPr>
          </w:p>
        </w:tc>
      </w:tr>
      <w:tr w:rsidR="001710A5" w:rsidRPr="001710A5" w14:paraId="345C2336" w14:textId="77777777" w:rsidTr="001710A5">
        <w:trPr>
          <w:trHeight w:val="4785"/>
        </w:trPr>
        <w:tc>
          <w:tcPr>
            <w:tcW w:w="6439" w:type="dxa"/>
            <w:gridSpan w:val="2"/>
            <w:vMerge w:val="restart"/>
            <w:shd w:val="clear" w:color="auto" w:fill="FBE4D5"/>
            <w:hideMark/>
          </w:tcPr>
          <w:p w14:paraId="26E94FCE" w14:textId="77777777" w:rsidR="001710A5" w:rsidRPr="001710A5" w:rsidRDefault="001710A5" w:rsidP="001710A5">
            <w:pPr>
              <w:rPr>
                <w:rFonts w:ascii="Calibri" w:eastAsia="Calibri" w:hAnsi="Calibri" w:cs="Times New Roman"/>
                <w:b/>
                <w:bCs/>
                <w:sz w:val="22"/>
                <w:szCs w:val="22"/>
              </w:rPr>
            </w:pPr>
            <w:r w:rsidRPr="001710A5">
              <w:rPr>
                <w:rFonts w:ascii="Calibri" w:eastAsia="Calibri" w:hAnsi="Calibri" w:cs="Times New Roman"/>
                <w:b/>
                <w:bCs/>
                <w:sz w:val="22"/>
                <w:szCs w:val="22"/>
              </w:rPr>
              <w:lastRenderedPageBreak/>
              <w:t>Değerlendirme</w:t>
            </w:r>
          </w:p>
        </w:tc>
        <w:tc>
          <w:tcPr>
            <w:tcW w:w="11361" w:type="dxa"/>
            <w:gridSpan w:val="10"/>
            <w:shd w:val="clear" w:color="auto" w:fill="FBE4D5"/>
            <w:hideMark/>
          </w:tcPr>
          <w:p w14:paraId="5FA76860"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w:t>
            </w:r>
            <w:r w:rsidRPr="001710A5">
              <w:rPr>
                <w:rFonts w:ascii="Calibri" w:eastAsia="Calibri" w:hAnsi="Calibri" w:cs="Times New Roman"/>
                <w:sz w:val="22"/>
                <w:szCs w:val="22"/>
              </w:rPr>
              <w:br/>
              <w:t>yurt alanı “örnek yaşam köyü” yapısındadır. Yurtlarda 2.500 kişiye hizmet verebilen öğrenci yemekhanesi ve kafeterya, kantin, çamaşırhane, oyun salonu, çizim odası, bilardo salonu, internet kafe, bay-bayan kuaför, terzi, bankamatik ve posta ünitesi yer almaktadır.</w:t>
            </w:r>
            <w:r w:rsidRPr="001710A5">
              <w:rPr>
                <w:rFonts w:ascii="Calibri" w:eastAsia="Calibri" w:hAnsi="Calibri" w:cs="Times New Roman"/>
                <w:sz w:val="22"/>
                <w:szCs w:val="22"/>
              </w:rPr>
              <w:br/>
              <w:t>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w:t>
            </w:r>
            <w:r w:rsidRPr="001710A5">
              <w:rPr>
                <w:rFonts w:ascii="Calibri" w:eastAsia="Calibri" w:hAnsi="Calibri" w:cs="Times New Roman"/>
                <w:sz w:val="22"/>
                <w:szCs w:val="22"/>
              </w:rPr>
              <w:br/>
              <w:t>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w:t>
            </w:r>
            <w:r w:rsidRPr="001710A5">
              <w:rPr>
                <w:rFonts w:ascii="Calibri" w:eastAsia="Calibri" w:hAnsi="Calibri" w:cs="Times New Roman"/>
                <w:sz w:val="22"/>
                <w:szCs w:val="22"/>
              </w:rPr>
              <w:br/>
              <w:t>öğrenciler olarak yetiştirilmesi amaçlanmaktadır.</w:t>
            </w:r>
            <w:r w:rsidRPr="001710A5">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1710A5" w:rsidRPr="001710A5" w14:paraId="74D0CDB3" w14:textId="77777777" w:rsidTr="001710A5">
        <w:trPr>
          <w:trHeight w:val="4455"/>
        </w:trPr>
        <w:tc>
          <w:tcPr>
            <w:tcW w:w="6439" w:type="dxa"/>
            <w:gridSpan w:val="2"/>
            <w:vMerge/>
            <w:shd w:val="clear" w:color="auto" w:fill="FBE4D5"/>
            <w:hideMark/>
          </w:tcPr>
          <w:p w14:paraId="4DBF9D84"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4B0AB50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1710A5">
              <w:rPr>
                <w:rFonts w:ascii="Calibri" w:eastAsia="Calibri" w:hAnsi="Calibri" w:cs="Times New Roman"/>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1710A5">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1710A5">
              <w:rPr>
                <w:rFonts w:ascii="Calibri" w:eastAsia="Calibri" w:hAnsi="Calibri" w:cs="Times New Roman"/>
                <w:sz w:val="22"/>
                <w:szCs w:val="22"/>
              </w:rPr>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r w:rsidR="001710A5" w:rsidRPr="001710A5" w14:paraId="01BA6CBA" w14:textId="77777777" w:rsidTr="001710A5">
        <w:trPr>
          <w:trHeight w:val="4755"/>
        </w:trPr>
        <w:tc>
          <w:tcPr>
            <w:tcW w:w="6439" w:type="dxa"/>
            <w:gridSpan w:val="2"/>
            <w:vMerge/>
            <w:shd w:val="clear" w:color="auto" w:fill="FBE4D5"/>
            <w:hideMark/>
          </w:tcPr>
          <w:p w14:paraId="09703049"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2FF9157F"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w:t>
            </w:r>
            <w:r w:rsidRPr="001710A5">
              <w:rPr>
                <w:rFonts w:ascii="Calibri" w:eastAsia="Calibri" w:hAnsi="Calibri" w:cs="Times New Roman"/>
                <w:sz w:val="22"/>
                <w:szCs w:val="22"/>
              </w:rPr>
              <w:br/>
              <w:t>yurt alanı “örnek yaşam köyü” yapısındadır. Yurtlarda 2.500 kişiye hizmet verebilen öğrenci yemekhanesi ve kafeterya, kantin, çamaşırhane, oyun salonu, çizim odası, bilardo salonu, internet kafe, bay-bayan kuaför, terzi, bankamatik ve posta ünitesi yer almaktadır.</w:t>
            </w:r>
            <w:r w:rsidRPr="001710A5">
              <w:rPr>
                <w:rFonts w:ascii="Calibri" w:eastAsia="Calibri" w:hAnsi="Calibri" w:cs="Times New Roman"/>
                <w:sz w:val="22"/>
                <w:szCs w:val="22"/>
              </w:rPr>
              <w:br/>
              <w:t>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w:t>
            </w:r>
            <w:r w:rsidRPr="001710A5">
              <w:rPr>
                <w:rFonts w:ascii="Calibri" w:eastAsia="Calibri" w:hAnsi="Calibri" w:cs="Times New Roman"/>
                <w:sz w:val="22"/>
                <w:szCs w:val="22"/>
              </w:rPr>
              <w:br/>
              <w:t>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 3.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r w:rsidR="001710A5" w:rsidRPr="001710A5" w14:paraId="6DAA2543" w14:textId="77777777" w:rsidTr="001710A5">
        <w:trPr>
          <w:trHeight w:val="285"/>
        </w:trPr>
        <w:tc>
          <w:tcPr>
            <w:tcW w:w="6439" w:type="dxa"/>
            <w:gridSpan w:val="2"/>
            <w:vMerge/>
            <w:shd w:val="clear" w:color="auto" w:fill="FBE4D5"/>
            <w:hideMark/>
          </w:tcPr>
          <w:p w14:paraId="67E9C8E6" w14:textId="77777777" w:rsidR="001710A5" w:rsidRPr="001710A5" w:rsidRDefault="001710A5" w:rsidP="001710A5">
            <w:pPr>
              <w:rPr>
                <w:rFonts w:ascii="Calibri" w:eastAsia="Calibri" w:hAnsi="Calibri" w:cs="Times New Roman"/>
                <w:b/>
                <w:bCs/>
                <w:sz w:val="22"/>
                <w:szCs w:val="22"/>
              </w:rPr>
            </w:pPr>
          </w:p>
        </w:tc>
        <w:tc>
          <w:tcPr>
            <w:tcW w:w="11361" w:type="dxa"/>
            <w:gridSpan w:val="10"/>
            <w:shd w:val="clear" w:color="auto" w:fill="FBE4D5"/>
            <w:hideMark/>
          </w:tcPr>
          <w:p w14:paraId="0ECD1BA4" w14:textId="77777777" w:rsidR="001710A5" w:rsidRPr="001710A5" w:rsidRDefault="001710A5" w:rsidP="001710A5">
            <w:pPr>
              <w:rPr>
                <w:rFonts w:ascii="Calibri" w:eastAsia="Calibri" w:hAnsi="Calibri" w:cs="Times New Roman"/>
                <w:sz w:val="22"/>
                <w:szCs w:val="22"/>
              </w:rPr>
            </w:pPr>
            <w:r w:rsidRPr="001710A5">
              <w:rPr>
                <w:rFonts w:ascii="Calibri" w:eastAsia="Calibri" w:hAnsi="Calibri" w:cs="Times New Roman"/>
                <w:sz w:val="22"/>
                <w:szCs w:val="22"/>
              </w:rPr>
              <w:t> </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1. dönem itibarıyla; araştırmacılarımızın ve akademisyenlerimizin 83 adet Bilimsel Araştırma Projesini desteklemiştir. Öğretim üyesi başına düşen araşırma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71F72A8F" w14:textId="4F30DD72"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00FC1009">
        <w:rPr>
          <w:rFonts w:ascii="Times New Roman" w:eastAsia="Times New Roman" w:hAnsi="Times New Roman" w:cs="Times New Roman"/>
          <w:lang w:eastAsia="tr-TR"/>
        </w:rPr>
        <w:t xml:space="preserve"> </w:t>
      </w:r>
      <w:r w:rsidRPr="00FE4CE2">
        <w:rPr>
          <w:rFonts w:ascii="Times New Roman" w:eastAsia="Times New Roman" w:hAnsi="Times New Roman" w:cs="Times New Roman"/>
          <w:lang w:eastAsia="tr-TR"/>
        </w:rPr>
        <w:t>bu alanlardaki Enstitü olanaklarının tanıtımını da yapmaktadır. Ayrıca çeşitli kuruluşlardan gelen taleplere uygun olarak sadece kuruluşun kendi elemanları için özgün programlar da düzenlemektedir.</w:t>
      </w:r>
    </w:p>
    <w:p w14:paraId="35F7D520" w14:textId="20AC4BF7" w:rsidR="00F15936" w:rsidRPr="00FC1009"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3361D886" w14:textId="77777777" w:rsidR="00F15936" w:rsidRDefault="00F15936" w:rsidP="00FE4CE2">
      <w:pPr>
        <w:jc w:val="both"/>
        <w:rPr>
          <w:rFonts w:ascii="Times New Roman" w:hAnsi="Times New Roman" w:cs="Times New Roman"/>
          <w:szCs w:val="32"/>
        </w:rPr>
      </w:pPr>
    </w:p>
    <w:p w14:paraId="1A87E728" w14:textId="0CEAFC4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SCI-Expanded,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5156C08F" w14:textId="6DE9EFEE"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00FC1009">
        <w:rPr>
          <w:rFonts w:ascii="Times New Roman" w:hAnsi="Times New Roman" w:cs="Times New Roman"/>
          <w:szCs w:val="32"/>
        </w:rPr>
        <w:t xml:space="preserve"> </w:t>
      </w:r>
      <w:r w:rsidRPr="00F1593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00FC1009">
        <w:rPr>
          <w:rFonts w:ascii="Times New Roman" w:hAnsi="Times New Roman" w:cs="Times New Roman"/>
          <w:szCs w:val="32"/>
        </w:rPr>
        <w:t xml:space="preserve"> </w:t>
      </w:r>
      <w:r w:rsidRPr="00F15936">
        <w:rPr>
          <w:rFonts w:ascii="Times New Roman" w:hAnsi="Times New Roman" w:cs="Times New Roman"/>
          <w:szCs w:val="32"/>
        </w:rP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00FC1009">
        <w:rPr>
          <w:rFonts w:ascii="Times New Roman" w:hAnsi="Times New Roman" w:cs="Times New Roman"/>
          <w:szCs w:val="32"/>
        </w:rPr>
        <w:t xml:space="preserve"> </w:t>
      </w:r>
      <w:r w:rsidRPr="00F15936">
        <w:rPr>
          <w:rFonts w:ascii="Times New Roman" w:hAnsi="Times New Roman" w:cs="Times New Roman"/>
          <w:szCs w:val="32"/>
        </w:rPr>
        <w:t>çevreye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lastRenderedPageBreak/>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w:t>
      </w:r>
      <w:r w:rsidRPr="00DA4C84">
        <w:rPr>
          <w:rFonts w:ascii="Times New Roman" w:hAnsi="Times New Roman" w:cs="Times New Roman"/>
          <w:szCs w:val="32"/>
        </w:rPr>
        <w:lastRenderedPageBreak/>
        <w:t>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FA65" w14:textId="77777777" w:rsidR="00A66FA4" w:rsidRDefault="00A66FA4" w:rsidP="009C3817">
      <w:r>
        <w:separator/>
      </w:r>
    </w:p>
  </w:endnote>
  <w:endnote w:type="continuationSeparator" w:id="0">
    <w:p w14:paraId="4F0AB0E9" w14:textId="77777777" w:rsidR="00A66FA4" w:rsidRDefault="00A66FA4"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8049"/>
      <w:docPartObj>
        <w:docPartGallery w:val="Page Numbers (Bottom of Page)"/>
        <w:docPartUnique/>
      </w:docPartObj>
    </w:sdtPr>
    <w:sdtEndPr/>
    <w:sdtContent>
      <w:p w14:paraId="1AE027F2" w14:textId="77777777" w:rsidR="006D37BA" w:rsidRDefault="006D37BA">
        <w:pPr>
          <w:pStyle w:val="T2"/>
          <w:jc w:val="right"/>
        </w:pPr>
        <w:r>
          <w:fldChar w:fldCharType="begin"/>
        </w:r>
        <w:r>
          <w:instrText>PAGE   \* MERGEFORMAT</w:instrText>
        </w:r>
        <w:r>
          <w:fldChar w:fldCharType="separate"/>
        </w:r>
        <w:r w:rsidR="00BC2603">
          <w:rPr>
            <w:noProof/>
          </w:rPr>
          <w:t>2</w:t>
        </w:r>
        <w:r>
          <w:fldChar w:fldCharType="end"/>
        </w:r>
      </w:p>
    </w:sdtContent>
  </w:sdt>
  <w:p w14:paraId="24693952" w14:textId="77777777" w:rsidR="006D37BA" w:rsidRDefault="006D37BA">
    <w:pPr>
      <w:pStyle w:val="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ED32" w14:textId="77777777" w:rsidR="006D37BA" w:rsidRDefault="006D37BA">
    <w:pPr>
      <w:pStyle w:val="T2"/>
      <w:jc w:val="right"/>
    </w:pPr>
  </w:p>
  <w:p w14:paraId="046F7EB8" w14:textId="77777777" w:rsidR="006D37BA" w:rsidRDefault="006D37BA">
    <w:pPr>
      <w:pStyle w:val="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E311" w14:textId="77777777" w:rsidR="00A66FA4" w:rsidRDefault="00A66FA4" w:rsidP="009C3817">
      <w:r>
        <w:separator/>
      </w:r>
    </w:p>
  </w:footnote>
  <w:footnote w:type="continuationSeparator" w:id="0">
    <w:p w14:paraId="068ED434" w14:textId="77777777" w:rsidR="00A66FA4" w:rsidRDefault="00A66FA4" w:rsidP="009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4B6" w14:textId="77777777" w:rsidR="006D37BA" w:rsidRDefault="00A66FA4">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E13B" w14:textId="77777777" w:rsidR="006D37BA" w:rsidRDefault="00A66FA4">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F3EE" w14:textId="77777777" w:rsidR="006D37BA" w:rsidRDefault="00A66FA4">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34359"/>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5A3E"/>
    <w:rsid w:val="000E71D4"/>
    <w:rsid w:val="00101B29"/>
    <w:rsid w:val="00121DB1"/>
    <w:rsid w:val="001373A4"/>
    <w:rsid w:val="001409E2"/>
    <w:rsid w:val="00162B64"/>
    <w:rsid w:val="00166C88"/>
    <w:rsid w:val="001710A5"/>
    <w:rsid w:val="001B14BE"/>
    <w:rsid w:val="001B42E7"/>
    <w:rsid w:val="001B66C2"/>
    <w:rsid w:val="001C6655"/>
    <w:rsid w:val="001D41F7"/>
    <w:rsid w:val="001D421F"/>
    <w:rsid w:val="001D4826"/>
    <w:rsid w:val="001E16BA"/>
    <w:rsid w:val="001E7633"/>
    <w:rsid w:val="001E791B"/>
    <w:rsid w:val="001F753C"/>
    <w:rsid w:val="0020476F"/>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13E26"/>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3F775C"/>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137E"/>
    <w:rsid w:val="00505A50"/>
    <w:rsid w:val="005070F9"/>
    <w:rsid w:val="0051097B"/>
    <w:rsid w:val="00514DBC"/>
    <w:rsid w:val="005178E0"/>
    <w:rsid w:val="00521D6D"/>
    <w:rsid w:val="0052606C"/>
    <w:rsid w:val="0053467F"/>
    <w:rsid w:val="00543C2F"/>
    <w:rsid w:val="00546A12"/>
    <w:rsid w:val="0055104B"/>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7400C"/>
    <w:rsid w:val="00675EAB"/>
    <w:rsid w:val="00697F9C"/>
    <w:rsid w:val="006A4B9F"/>
    <w:rsid w:val="006B2D80"/>
    <w:rsid w:val="006B6C11"/>
    <w:rsid w:val="006C1C67"/>
    <w:rsid w:val="006D37BA"/>
    <w:rsid w:val="006E0203"/>
    <w:rsid w:val="006E65AC"/>
    <w:rsid w:val="006F0421"/>
    <w:rsid w:val="006F5379"/>
    <w:rsid w:val="006F57F0"/>
    <w:rsid w:val="0070057D"/>
    <w:rsid w:val="00702D95"/>
    <w:rsid w:val="0070513A"/>
    <w:rsid w:val="007056FF"/>
    <w:rsid w:val="00705E30"/>
    <w:rsid w:val="0070673C"/>
    <w:rsid w:val="00715162"/>
    <w:rsid w:val="00725E6C"/>
    <w:rsid w:val="00731CD5"/>
    <w:rsid w:val="0073703A"/>
    <w:rsid w:val="00744AB8"/>
    <w:rsid w:val="007456AA"/>
    <w:rsid w:val="0075328E"/>
    <w:rsid w:val="00764A5E"/>
    <w:rsid w:val="00765192"/>
    <w:rsid w:val="0078065A"/>
    <w:rsid w:val="007953B1"/>
    <w:rsid w:val="00797072"/>
    <w:rsid w:val="0079776B"/>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C7B14"/>
    <w:rsid w:val="008D3CE1"/>
    <w:rsid w:val="008D5DCB"/>
    <w:rsid w:val="008D71F6"/>
    <w:rsid w:val="008E2CA6"/>
    <w:rsid w:val="008F4828"/>
    <w:rsid w:val="008F4865"/>
    <w:rsid w:val="008F4C5F"/>
    <w:rsid w:val="00910DED"/>
    <w:rsid w:val="009150D5"/>
    <w:rsid w:val="00920A1F"/>
    <w:rsid w:val="009320C7"/>
    <w:rsid w:val="009369BA"/>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51C9"/>
    <w:rsid w:val="00A41488"/>
    <w:rsid w:val="00A47C0E"/>
    <w:rsid w:val="00A66FA4"/>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43EF0"/>
    <w:rsid w:val="00B543D6"/>
    <w:rsid w:val="00B56078"/>
    <w:rsid w:val="00B56885"/>
    <w:rsid w:val="00B57069"/>
    <w:rsid w:val="00B62EC8"/>
    <w:rsid w:val="00B81B5D"/>
    <w:rsid w:val="00B83012"/>
    <w:rsid w:val="00B86738"/>
    <w:rsid w:val="00B900D1"/>
    <w:rsid w:val="00BA1DA3"/>
    <w:rsid w:val="00BB3653"/>
    <w:rsid w:val="00BC2603"/>
    <w:rsid w:val="00BE03EF"/>
    <w:rsid w:val="00BE40F0"/>
    <w:rsid w:val="00BF35E8"/>
    <w:rsid w:val="00BF5D74"/>
    <w:rsid w:val="00C0228C"/>
    <w:rsid w:val="00C15059"/>
    <w:rsid w:val="00C4443D"/>
    <w:rsid w:val="00C5231D"/>
    <w:rsid w:val="00C52AC0"/>
    <w:rsid w:val="00C54339"/>
    <w:rsid w:val="00C56B7A"/>
    <w:rsid w:val="00C979D6"/>
    <w:rsid w:val="00CA7665"/>
    <w:rsid w:val="00CB06EE"/>
    <w:rsid w:val="00CB28BF"/>
    <w:rsid w:val="00CB2BE9"/>
    <w:rsid w:val="00CB3F50"/>
    <w:rsid w:val="00CB4686"/>
    <w:rsid w:val="00CB579C"/>
    <w:rsid w:val="00CC1A11"/>
    <w:rsid w:val="00CD3CBB"/>
    <w:rsid w:val="00CE74AD"/>
    <w:rsid w:val="00CF1888"/>
    <w:rsid w:val="00D252F4"/>
    <w:rsid w:val="00D3023E"/>
    <w:rsid w:val="00D32569"/>
    <w:rsid w:val="00D343F4"/>
    <w:rsid w:val="00D346BE"/>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42229"/>
    <w:rsid w:val="00E43383"/>
    <w:rsid w:val="00E46091"/>
    <w:rsid w:val="00E468D9"/>
    <w:rsid w:val="00E7231C"/>
    <w:rsid w:val="00E7648C"/>
    <w:rsid w:val="00E80670"/>
    <w:rsid w:val="00E83545"/>
    <w:rsid w:val="00E8564C"/>
    <w:rsid w:val="00E90664"/>
    <w:rsid w:val="00E9245E"/>
    <w:rsid w:val="00E95DCD"/>
    <w:rsid w:val="00EA7989"/>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1009"/>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6D37BA"/>
  </w:style>
  <w:style w:type="numbering" w:customStyle="1" w:styleId="ListeYok2">
    <w:name w:val="Liste Yok2"/>
    <w:next w:val="ListeYok"/>
    <w:uiPriority w:val="99"/>
    <w:semiHidden/>
    <w:unhideWhenUsed/>
    <w:rsid w:val="00034359"/>
  </w:style>
  <w:style w:type="numbering" w:customStyle="1" w:styleId="ListeYok3">
    <w:name w:val="Liste Yok3"/>
    <w:next w:val="ListeYok"/>
    <w:uiPriority w:val="99"/>
    <w:semiHidden/>
    <w:unhideWhenUsed/>
    <w:rsid w:val="0050137E"/>
  </w:style>
  <w:style w:type="numbering" w:customStyle="1" w:styleId="ListeYok4">
    <w:name w:val="Liste Yok4"/>
    <w:next w:val="ListeYok"/>
    <w:uiPriority w:val="99"/>
    <w:semiHidden/>
    <w:unhideWhenUsed/>
    <w:rsid w:val="0050137E"/>
  </w:style>
  <w:style w:type="numbering" w:customStyle="1" w:styleId="ListeYok5">
    <w:name w:val="Liste Yok5"/>
    <w:next w:val="ListeYok"/>
    <w:uiPriority w:val="99"/>
    <w:semiHidden/>
    <w:unhideWhenUsed/>
    <w:rsid w:val="0017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331730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C5DFA0E-73B2-4179-A42C-159BB76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13396</Words>
  <Characters>76362</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2</cp:revision>
  <cp:lastPrinted>2019-08-03T20:55:00Z</cp:lastPrinted>
  <dcterms:created xsi:type="dcterms:W3CDTF">2020-12-23T07:43:00Z</dcterms:created>
  <dcterms:modified xsi:type="dcterms:W3CDTF">2020-12-23T07:43:00Z</dcterms:modified>
</cp:coreProperties>
</file>